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6C1" w:rsidRDefault="002946C1" w:rsidP="002946C1">
      <w:pPr>
        <w:jc w:val="center"/>
        <w:rPr>
          <w:rFonts w:asciiTheme="majorBidi" w:hAnsiTheme="majorBidi" w:cstheme="majorBidi"/>
          <w:sz w:val="52"/>
          <w:szCs w:val="52"/>
        </w:rPr>
      </w:pPr>
      <w:r w:rsidRPr="00413216">
        <w:rPr>
          <w:rFonts w:asciiTheme="majorBidi" w:hAnsiTheme="majorBidi" w:cstheme="majorBidi"/>
          <w:sz w:val="48"/>
          <w:szCs w:val="48"/>
        </w:rPr>
        <w:t>C</w:t>
      </w:r>
      <w:r>
        <w:rPr>
          <w:rFonts w:asciiTheme="majorBidi" w:hAnsiTheme="majorBidi" w:cstheme="majorBidi"/>
          <w:sz w:val="48"/>
          <w:szCs w:val="48"/>
        </w:rPr>
        <w:t xml:space="preserve"> V</w:t>
      </w:r>
    </w:p>
    <w:p w:rsidR="002946C1" w:rsidRPr="00F84FA7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4FA7">
        <w:rPr>
          <w:rFonts w:asciiTheme="majorBidi" w:hAnsiTheme="majorBidi" w:cstheme="majorBidi"/>
          <w:b/>
          <w:bCs/>
          <w:sz w:val="28"/>
          <w:szCs w:val="28"/>
        </w:rPr>
        <w:t>Personal data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088"/>
      </w:tblGrid>
      <w:tr w:rsidR="00DC3A55" w:rsidRPr="00F84FA7" w:rsidTr="00866354">
        <w:trPr>
          <w:trHeight w:val="365"/>
        </w:trPr>
        <w:tc>
          <w:tcPr>
            <w:tcW w:w="2552" w:type="dxa"/>
          </w:tcPr>
          <w:p w:rsidR="00DC3A55" w:rsidRPr="00F84FA7" w:rsidRDefault="00DC3A55" w:rsidP="00DC3A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Name (Arabic)</w:t>
            </w:r>
          </w:p>
        </w:tc>
        <w:tc>
          <w:tcPr>
            <w:tcW w:w="7088" w:type="dxa"/>
          </w:tcPr>
          <w:p w:rsidR="00DC3A55" w:rsidRPr="00D11A00" w:rsidRDefault="00DC3A55" w:rsidP="00DC3A55">
            <w:r w:rsidRPr="00D11A00">
              <w:rPr>
                <w:rFonts w:hint="eastAsia"/>
                <w:rtl/>
              </w:rPr>
              <w:t>عبير</w:t>
            </w:r>
            <w:r w:rsidRPr="00D11A00">
              <w:rPr>
                <w:rtl/>
              </w:rPr>
              <w:t xml:space="preserve"> </w:t>
            </w:r>
            <w:r w:rsidRPr="00D11A00">
              <w:rPr>
                <w:rFonts w:hint="eastAsia"/>
                <w:rtl/>
              </w:rPr>
              <w:t>أحمد</w:t>
            </w:r>
            <w:r w:rsidRPr="00D11A00">
              <w:rPr>
                <w:rtl/>
              </w:rPr>
              <w:t xml:space="preserve"> </w:t>
            </w:r>
            <w:r w:rsidRPr="00D11A00">
              <w:rPr>
                <w:rFonts w:hint="eastAsia"/>
                <w:rtl/>
              </w:rPr>
              <w:t>أبوالعزم</w:t>
            </w:r>
          </w:p>
        </w:tc>
      </w:tr>
      <w:tr w:rsidR="00DC3A55" w:rsidRPr="00F84FA7" w:rsidTr="00866354">
        <w:trPr>
          <w:trHeight w:val="365"/>
        </w:trPr>
        <w:tc>
          <w:tcPr>
            <w:tcW w:w="2552" w:type="dxa"/>
          </w:tcPr>
          <w:p w:rsidR="00DC3A55" w:rsidRPr="00F84FA7" w:rsidRDefault="00DC3A55" w:rsidP="00DC3A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Name (English)</w:t>
            </w:r>
          </w:p>
        </w:tc>
        <w:tc>
          <w:tcPr>
            <w:tcW w:w="7088" w:type="dxa"/>
          </w:tcPr>
          <w:p w:rsidR="00DC3A55" w:rsidRDefault="00DC3A55" w:rsidP="00DC3A55">
            <w:proofErr w:type="spellStart"/>
            <w:r w:rsidRPr="00D11A00">
              <w:t>Abeer</w:t>
            </w:r>
            <w:proofErr w:type="spellEnd"/>
            <w:r w:rsidRPr="00D11A00">
              <w:t xml:space="preserve"> Ahmed </w:t>
            </w:r>
            <w:proofErr w:type="spellStart"/>
            <w:r w:rsidRPr="00D11A00">
              <w:t>Aboelazm</w:t>
            </w:r>
            <w:proofErr w:type="spellEnd"/>
            <w:r w:rsidRPr="00D11A00">
              <w:t xml:space="preserve"> </w:t>
            </w:r>
          </w:p>
        </w:tc>
      </w:tr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7088" w:type="dxa"/>
          </w:tcPr>
          <w:p w:rsidR="002946C1" w:rsidRPr="00F84FA7" w:rsidRDefault="00DC3A55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9/9/1972</w:t>
            </w:r>
          </w:p>
        </w:tc>
      </w:tr>
      <w:tr w:rsidR="00DC3A55" w:rsidRPr="00F84FA7" w:rsidTr="00866354">
        <w:trPr>
          <w:trHeight w:val="365"/>
        </w:trPr>
        <w:tc>
          <w:tcPr>
            <w:tcW w:w="2552" w:type="dxa"/>
          </w:tcPr>
          <w:p w:rsidR="00DC3A55" w:rsidRPr="00F84FA7" w:rsidRDefault="00DC3A55" w:rsidP="00DC3A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7088" w:type="dxa"/>
          </w:tcPr>
          <w:p w:rsidR="00DC3A55" w:rsidRPr="000D72D0" w:rsidRDefault="00DC3A55" w:rsidP="00DC3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Microbiology&amp; Immunology Department</w:t>
            </w:r>
          </w:p>
        </w:tc>
      </w:tr>
      <w:tr w:rsidR="00DC3A55" w:rsidRPr="00F84FA7" w:rsidTr="00866354">
        <w:trPr>
          <w:trHeight w:val="365"/>
        </w:trPr>
        <w:tc>
          <w:tcPr>
            <w:tcW w:w="2552" w:type="dxa"/>
          </w:tcPr>
          <w:p w:rsidR="00DC3A55" w:rsidRPr="00F84FA7" w:rsidRDefault="00DC3A55" w:rsidP="00DC3A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College</w:t>
            </w:r>
          </w:p>
        </w:tc>
        <w:tc>
          <w:tcPr>
            <w:tcW w:w="7088" w:type="dxa"/>
          </w:tcPr>
          <w:p w:rsidR="00DC3A55" w:rsidRPr="000D72D0" w:rsidRDefault="00DC3A55" w:rsidP="00DC3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Medicine</w:t>
            </w:r>
          </w:p>
        </w:tc>
      </w:tr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Academic degree</w:t>
            </w:r>
          </w:p>
        </w:tc>
        <w:tc>
          <w:tcPr>
            <w:tcW w:w="7088" w:type="dxa"/>
          </w:tcPr>
          <w:p w:rsidR="002946C1" w:rsidRPr="00F84FA7" w:rsidRDefault="0071197C" w:rsidP="0071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97C">
              <w:rPr>
                <w:rFonts w:ascii="Times New Roman" w:eastAsia="Calibri" w:hAnsi="Times New Roman" w:cs="Times New Roman"/>
                <w:sz w:val="24"/>
                <w:szCs w:val="24"/>
              </w:rPr>
              <w:t>M D</w:t>
            </w:r>
          </w:p>
        </w:tc>
      </w:tr>
      <w:tr w:rsidR="002946C1" w:rsidRPr="00F84FA7" w:rsidTr="00866354">
        <w:trPr>
          <w:trHeight w:val="388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7088" w:type="dxa"/>
          </w:tcPr>
          <w:p w:rsidR="002946C1" w:rsidRPr="00F84FA7" w:rsidRDefault="0071197C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Married</w:t>
            </w:r>
          </w:p>
        </w:tc>
      </w:tr>
      <w:tr w:rsidR="002946C1" w:rsidRPr="00F84FA7" w:rsidTr="00866354">
        <w:trPr>
          <w:trHeight w:val="329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Office Address</w:t>
            </w:r>
          </w:p>
        </w:tc>
        <w:tc>
          <w:tcPr>
            <w:tcW w:w="7088" w:type="dxa"/>
          </w:tcPr>
          <w:p w:rsidR="002946C1" w:rsidRPr="00F84FA7" w:rsidRDefault="0071197C" w:rsidP="0071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197C"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 w:rsidRPr="007119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faculty of medicine</w:t>
            </w:r>
          </w:p>
        </w:tc>
      </w:tr>
      <w:tr w:rsidR="002946C1" w:rsidRPr="00F84FA7" w:rsidTr="00866354">
        <w:trPr>
          <w:trHeight w:val="329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Mobile </w:t>
            </w:r>
          </w:p>
        </w:tc>
        <w:tc>
          <w:tcPr>
            <w:tcW w:w="7088" w:type="dxa"/>
          </w:tcPr>
          <w:p w:rsidR="002946C1" w:rsidRPr="00F84FA7" w:rsidRDefault="0071197C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01063645671</w:t>
            </w:r>
          </w:p>
        </w:tc>
      </w:tr>
      <w:tr w:rsidR="0071197C" w:rsidRPr="00F84FA7" w:rsidTr="00866354">
        <w:trPr>
          <w:trHeight w:val="329"/>
        </w:trPr>
        <w:tc>
          <w:tcPr>
            <w:tcW w:w="2552" w:type="dxa"/>
          </w:tcPr>
          <w:p w:rsidR="0071197C" w:rsidRPr="00F84FA7" w:rsidRDefault="0071197C" w:rsidP="0071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088" w:type="dxa"/>
          </w:tcPr>
          <w:p w:rsidR="0071197C" w:rsidRDefault="009E32AE" w:rsidP="0071197C">
            <w:pPr>
              <w:rPr>
                <w:color w:val="0000FF"/>
                <w:sz w:val="26"/>
                <w:szCs w:val="26"/>
                <w:u w:val="single"/>
              </w:rPr>
            </w:pPr>
            <w:hyperlink r:id="rId5" w:history="1">
              <w:r w:rsidR="0071197C" w:rsidRPr="00941ABD">
                <w:rPr>
                  <w:rStyle w:val="Hyperlink"/>
                  <w:sz w:val="26"/>
                  <w:szCs w:val="26"/>
                </w:rPr>
                <w:t>drabeeraboelazm@gmail.com</w:t>
              </w:r>
            </w:hyperlink>
          </w:p>
          <w:p w:rsidR="005220E6" w:rsidRPr="0033654D" w:rsidRDefault="005220E6" w:rsidP="0071197C">
            <w:pPr>
              <w:rPr>
                <w:color w:val="0000FF"/>
                <w:sz w:val="26"/>
                <w:szCs w:val="26"/>
                <w:u w:val="single"/>
              </w:rPr>
            </w:pPr>
            <w:r>
              <w:rPr>
                <w:color w:val="0000FF"/>
                <w:sz w:val="26"/>
                <w:szCs w:val="26"/>
                <w:u w:val="single"/>
              </w:rPr>
              <w:t>abir.aboalzm@fmed.bu.edu.eg</w:t>
            </w:r>
          </w:p>
        </w:tc>
      </w:tr>
    </w:tbl>
    <w:p w:rsidR="002946C1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2946C1" w:rsidRPr="00F84FA7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4FA7">
        <w:rPr>
          <w:rFonts w:asciiTheme="majorBidi" w:hAnsiTheme="majorBidi" w:cstheme="majorBidi"/>
          <w:b/>
          <w:bCs/>
          <w:sz w:val="28"/>
          <w:szCs w:val="28"/>
        </w:rPr>
        <w:t>Education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1"/>
        <w:gridCol w:w="4631"/>
        <w:gridCol w:w="1418"/>
      </w:tblGrid>
      <w:tr w:rsidR="002946C1" w:rsidRPr="00F84FA7" w:rsidTr="00866354">
        <w:trPr>
          <w:trHeight w:val="622"/>
        </w:trPr>
        <w:tc>
          <w:tcPr>
            <w:tcW w:w="3591" w:type="dxa"/>
          </w:tcPr>
          <w:p w:rsidR="002946C1" w:rsidRPr="00F84FA7" w:rsidRDefault="002946C1" w:rsidP="00866354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Institution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2946C1" w:rsidRPr="00F84FA7" w:rsidRDefault="002946C1" w:rsidP="00866354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Degree obtained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946C1" w:rsidRPr="00F84FA7" w:rsidRDefault="002946C1" w:rsidP="00866354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Year</w:t>
            </w:r>
          </w:p>
        </w:tc>
      </w:tr>
      <w:tr w:rsidR="00EF7DE0" w:rsidRPr="00F84FA7" w:rsidTr="00866354">
        <w:trPr>
          <w:trHeight w:val="642"/>
        </w:trPr>
        <w:tc>
          <w:tcPr>
            <w:tcW w:w="3591" w:type="dxa"/>
          </w:tcPr>
          <w:p w:rsidR="00EF7DE0" w:rsidRPr="000D72D0" w:rsidRDefault="00EF7DE0" w:rsidP="00EF7D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EF7DE0" w:rsidRDefault="00EF7DE0" w:rsidP="00EF7DE0">
            <w:r>
              <w:t>M.B.B.Ch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F7DE0" w:rsidRDefault="00EF7DE0" w:rsidP="00EF7DE0">
            <w:r>
              <w:t>1996</w:t>
            </w:r>
          </w:p>
        </w:tc>
      </w:tr>
      <w:tr w:rsidR="00EF7DE0" w:rsidRPr="00F84FA7" w:rsidTr="00866354">
        <w:trPr>
          <w:trHeight w:val="642"/>
        </w:trPr>
        <w:tc>
          <w:tcPr>
            <w:tcW w:w="3591" w:type="dxa"/>
          </w:tcPr>
          <w:p w:rsidR="00EF7DE0" w:rsidRPr="000D72D0" w:rsidRDefault="00EF7DE0" w:rsidP="00EF7DE0">
            <w:pPr>
              <w:tabs>
                <w:tab w:val="right" w:pos="28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EF7DE0" w:rsidRDefault="00EF7DE0" w:rsidP="00EF7DE0">
            <w:r>
              <w:t>Master in Medical Microbiology and Immunology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F7DE0" w:rsidRDefault="00EF7DE0" w:rsidP="00EF7DE0">
            <w:r>
              <w:t>2003</w:t>
            </w:r>
          </w:p>
        </w:tc>
      </w:tr>
      <w:tr w:rsidR="00EF7DE0" w:rsidRPr="00F84FA7" w:rsidTr="00866354">
        <w:trPr>
          <w:trHeight w:val="642"/>
        </w:trPr>
        <w:tc>
          <w:tcPr>
            <w:tcW w:w="3591" w:type="dxa"/>
          </w:tcPr>
          <w:p w:rsidR="00EF7DE0" w:rsidRDefault="00EF7DE0" w:rsidP="00EF7DE0">
            <w:proofErr w:type="spellStart"/>
            <w:r>
              <w:t>Benha</w:t>
            </w:r>
            <w:proofErr w:type="spellEnd"/>
            <w:r>
              <w:t xml:space="preserve">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EF7DE0" w:rsidRDefault="00EF7DE0" w:rsidP="00EF7DE0">
            <w:r>
              <w:t>MD in Medical Microbiology and Immunology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F7DE0" w:rsidRDefault="00EF7DE0" w:rsidP="00EF7DE0">
            <w:r>
              <w:t>2008</w:t>
            </w:r>
          </w:p>
        </w:tc>
      </w:tr>
    </w:tbl>
    <w:p w:rsidR="002946C1" w:rsidRPr="001237BC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237BC">
        <w:rPr>
          <w:rFonts w:asciiTheme="majorBidi" w:hAnsiTheme="majorBidi" w:cstheme="majorBidi"/>
          <w:b/>
          <w:bCs/>
          <w:sz w:val="28"/>
          <w:szCs w:val="28"/>
        </w:rPr>
        <w:t>Specialty</w:t>
      </w:r>
    </w:p>
    <w:tbl>
      <w:tblPr>
        <w:tblW w:w="945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7748"/>
      </w:tblGrid>
      <w:tr w:rsidR="005D27CA" w:rsidRPr="00F84FA7" w:rsidTr="00866354">
        <w:trPr>
          <w:trHeight w:val="559"/>
        </w:trPr>
        <w:tc>
          <w:tcPr>
            <w:tcW w:w="1702" w:type="dxa"/>
            <w:tcBorders>
              <w:right w:val="single" w:sz="4" w:space="0" w:color="auto"/>
            </w:tcBorders>
          </w:tcPr>
          <w:p w:rsidR="005D27CA" w:rsidRPr="00F84FA7" w:rsidRDefault="005D27CA" w:rsidP="005D27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General specialty</w:t>
            </w:r>
          </w:p>
        </w:tc>
        <w:tc>
          <w:tcPr>
            <w:tcW w:w="7748" w:type="dxa"/>
            <w:tcBorders>
              <w:left w:val="single" w:sz="4" w:space="0" w:color="auto"/>
            </w:tcBorders>
          </w:tcPr>
          <w:p w:rsidR="005D27CA" w:rsidRPr="00145F90" w:rsidRDefault="005D27CA" w:rsidP="005D27CA">
            <w:r w:rsidRPr="00145F90">
              <w:t>Medical Microbiology and immunology</w:t>
            </w:r>
          </w:p>
        </w:tc>
      </w:tr>
      <w:tr w:rsidR="005D27CA" w:rsidRPr="00F84FA7" w:rsidTr="00866354">
        <w:tc>
          <w:tcPr>
            <w:tcW w:w="1702" w:type="dxa"/>
            <w:tcBorders>
              <w:right w:val="single" w:sz="4" w:space="0" w:color="auto"/>
            </w:tcBorders>
          </w:tcPr>
          <w:p w:rsidR="005D27CA" w:rsidRPr="00F84FA7" w:rsidRDefault="005D27CA" w:rsidP="005D27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Specific  specialty</w:t>
            </w:r>
          </w:p>
        </w:tc>
        <w:tc>
          <w:tcPr>
            <w:tcW w:w="7748" w:type="dxa"/>
            <w:tcBorders>
              <w:left w:val="single" w:sz="4" w:space="0" w:color="auto"/>
            </w:tcBorders>
          </w:tcPr>
          <w:p w:rsidR="005D27CA" w:rsidRDefault="005D27CA" w:rsidP="005D27CA">
            <w:r w:rsidRPr="00145F90">
              <w:t>Medical Immunology</w:t>
            </w:r>
          </w:p>
        </w:tc>
      </w:tr>
    </w:tbl>
    <w:p w:rsidR="002946C1" w:rsidRPr="001237BC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237BC">
        <w:rPr>
          <w:rFonts w:asciiTheme="majorBidi" w:hAnsiTheme="majorBidi" w:cstheme="majorBidi"/>
          <w:b/>
          <w:bCs/>
          <w:sz w:val="28"/>
          <w:szCs w:val="28"/>
        </w:rPr>
        <w:t xml:space="preserve">Language skills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9"/>
        <w:gridCol w:w="2074"/>
        <w:gridCol w:w="2088"/>
        <w:gridCol w:w="2061"/>
      </w:tblGrid>
      <w:tr w:rsidR="002946C1" w:rsidRPr="001237BC" w:rsidTr="00841459">
        <w:tc>
          <w:tcPr>
            <w:tcW w:w="2249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Language</w:t>
            </w:r>
          </w:p>
        </w:tc>
        <w:tc>
          <w:tcPr>
            <w:tcW w:w="2074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smartTag w:uri="urn:schemas-microsoft-com:office:smarttags" w:element="City">
              <w:smartTag w:uri="urn:schemas-microsoft-com:office:smarttags" w:element="place">
                <w:r w:rsidRPr="001237BC">
                  <w:rPr>
                    <w:rFonts w:ascii="Arial" w:eastAsia="Calibri" w:hAnsi="Arial" w:cs="Arial"/>
                    <w:b/>
                    <w:bCs/>
                  </w:rPr>
                  <w:t>Reading</w:t>
                </w:r>
              </w:smartTag>
            </w:smartTag>
          </w:p>
        </w:tc>
        <w:tc>
          <w:tcPr>
            <w:tcW w:w="2088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Speaking</w:t>
            </w:r>
          </w:p>
        </w:tc>
        <w:tc>
          <w:tcPr>
            <w:tcW w:w="2061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Writing</w:t>
            </w:r>
          </w:p>
        </w:tc>
      </w:tr>
      <w:tr w:rsidR="00841459" w:rsidRPr="001237BC" w:rsidTr="00841459">
        <w:tc>
          <w:tcPr>
            <w:tcW w:w="2249" w:type="dxa"/>
          </w:tcPr>
          <w:p w:rsidR="00841459" w:rsidRPr="00CC01D7" w:rsidRDefault="00841459" w:rsidP="008414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</w:rPr>
            </w:pPr>
            <w:r w:rsidRPr="00CC01D7">
              <w:rPr>
                <w:rFonts w:ascii="Arial" w:hAnsi="Arial"/>
              </w:rPr>
              <w:t>Arabic</w:t>
            </w:r>
          </w:p>
        </w:tc>
        <w:tc>
          <w:tcPr>
            <w:tcW w:w="2074" w:type="dxa"/>
          </w:tcPr>
          <w:p w:rsidR="00841459" w:rsidRPr="00CC01D7" w:rsidRDefault="00841459" w:rsidP="008414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</w:rPr>
            </w:pPr>
            <w:r w:rsidRPr="008D3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Excellent</w:t>
            </w:r>
          </w:p>
        </w:tc>
        <w:tc>
          <w:tcPr>
            <w:tcW w:w="2088" w:type="dxa"/>
          </w:tcPr>
          <w:p w:rsidR="00841459" w:rsidRPr="00CC01D7" w:rsidRDefault="00841459" w:rsidP="008414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</w:rPr>
            </w:pPr>
            <w:r w:rsidRPr="008D3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Excellent</w:t>
            </w:r>
          </w:p>
        </w:tc>
        <w:tc>
          <w:tcPr>
            <w:tcW w:w="2061" w:type="dxa"/>
          </w:tcPr>
          <w:p w:rsidR="00841459" w:rsidRPr="00CC01D7" w:rsidRDefault="00841459" w:rsidP="008414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</w:rPr>
            </w:pPr>
            <w:r w:rsidRPr="008D3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Excellent</w:t>
            </w:r>
          </w:p>
        </w:tc>
      </w:tr>
      <w:tr w:rsidR="00841459" w:rsidRPr="001237BC" w:rsidTr="00841459">
        <w:tc>
          <w:tcPr>
            <w:tcW w:w="2249" w:type="dxa"/>
          </w:tcPr>
          <w:p w:rsidR="00841459" w:rsidRPr="00CC01D7" w:rsidRDefault="00841459" w:rsidP="008414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</w:rPr>
            </w:pPr>
            <w:r w:rsidRPr="00CC01D7">
              <w:rPr>
                <w:rFonts w:ascii="Arial" w:hAnsi="Arial"/>
              </w:rPr>
              <w:t>English</w:t>
            </w:r>
          </w:p>
        </w:tc>
        <w:tc>
          <w:tcPr>
            <w:tcW w:w="2074" w:type="dxa"/>
          </w:tcPr>
          <w:p w:rsidR="00841459" w:rsidRPr="00CC01D7" w:rsidRDefault="00841459" w:rsidP="008414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</w:rPr>
            </w:pPr>
            <w:r w:rsidRPr="008D3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Excellent</w:t>
            </w:r>
          </w:p>
        </w:tc>
        <w:tc>
          <w:tcPr>
            <w:tcW w:w="2088" w:type="dxa"/>
          </w:tcPr>
          <w:p w:rsidR="00841459" w:rsidRPr="00CC01D7" w:rsidRDefault="00841459" w:rsidP="008414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</w:rPr>
            </w:pPr>
            <w:r w:rsidRPr="008D3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Very Good</w:t>
            </w:r>
          </w:p>
        </w:tc>
        <w:tc>
          <w:tcPr>
            <w:tcW w:w="2061" w:type="dxa"/>
          </w:tcPr>
          <w:p w:rsidR="00841459" w:rsidRPr="00CC01D7" w:rsidRDefault="00841459" w:rsidP="008414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</w:rPr>
            </w:pPr>
            <w:r w:rsidRPr="008D3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Very Good</w:t>
            </w:r>
          </w:p>
        </w:tc>
      </w:tr>
    </w:tbl>
    <w:p w:rsidR="002946C1" w:rsidRDefault="002946C1" w:rsidP="002946C1">
      <w:pPr>
        <w:rPr>
          <w:rFonts w:asciiTheme="majorBidi" w:hAnsiTheme="majorBidi" w:cstheme="majorBidi"/>
          <w:sz w:val="52"/>
          <w:szCs w:val="52"/>
        </w:rPr>
      </w:pPr>
    </w:p>
    <w:p w:rsidR="000948A2" w:rsidRDefault="000948A2" w:rsidP="002946C1">
      <w:pPr>
        <w:ind w:left="360"/>
        <w:rPr>
          <w:rFonts w:ascii="Arial" w:eastAsia="Calibri" w:hAnsi="Arial" w:cs="Arial"/>
          <w:b/>
          <w:bCs/>
          <w:rtl/>
        </w:rPr>
      </w:pPr>
    </w:p>
    <w:p w:rsidR="006B69C7" w:rsidRDefault="006B69C7" w:rsidP="006B69C7">
      <w:pPr>
        <w:numPr>
          <w:ilvl w:val="0"/>
          <w:numId w:val="1"/>
        </w:numPr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Positions</w:t>
      </w:r>
    </w:p>
    <w:tbl>
      <w:tblPr>
        <w:tblW w:w="7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"/>
        <w:gridCol w:w="1573"/>
        <w:gridCol w:w="2576"/>
        <w:gridCol w:w="1432"/>
        <w:gridCol w:w="1634"/>
      </w:tblGrid>
      <w:tr w:rsidR="006B69C7" w:rsidRPr="005701C9" w:rsidTr="006E440F">
        <w:trPr>
          <w:trHeight w:val="523"/>
        </w:trPr>
        <w:tc>
          <w:tcPr>
            <w:tcW w:w="396" w:type="dxa"/>
          </w:tcPr>
          <w:p w:rsidR="006B69C7" w:rsidRPr="005701C9" w:rsidRDefault="006B69C7" w:rsidP="006E44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1573" w:type="dxa"/>
            <w:vAlign w:val="center"/>
          </w:tcPr>
          <w:p w:rsidR="006B69C7" w:rsidRPr="005701C9" w:rsidRDefault="006B69C7" w:rsidP="006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701C9">
              <w:rPr>
                <w:rFonts w:ascii="Arial" w:hAnsi="Arial"/>
                <w:b/>
                <w:bCs/>
                <w:color w:val="000000"/>
              </w:rPr>
              <w:t>Date</w:t>
            </w:r>
          </w:p>
          <w:p w:rsidR="006B69C7" w:rsidRPr="005701C9" w:rsidRDefault="006B69C7" w:rsidP="006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701C9">
              <w:rPr>
                <w:rFonts w:ascii="Arial" w:hAnsi="Arial"/>
                <w:b/>
                <w:bCs/>
                <w:color w:val="000000"/>
              </w:rPr>
              <w:t>From - to</w:t>
            </w:r>
          </w:p>
        </w:tc>
        <w:tc>
          <w:tcPr>
            <w:tcW w:w="2576" w:type="dxa"/>
            <w:vAlign w:val="center"/>
          </w:tcPr>
          <w:p w:rsidR="006B69C7" w:rsidRPr="005701C9" w:rsidRDefault="006B69C7" w:rsidP="006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701C9">
              <w:rPr>
                <w:rFonts w:ascii="Arial" w:hAnsi="Arial"/>
                <w:b/>
                <w:bCs/>
                <w:color w:val="000000"/>
              </w:rPr>
              <w:t>Organization</w:t>
            </w:r>
          </w:p>
        </w:tc>
        <w:tc>
          <w:tcPr>
            <w:tcW w:w="1432" w:type="dxa"/>
            <w:vAlign w:val="center"/>
          </w:tcPr>
          <w:p w:rsidR="006B69C7" w:rsidRPr="005701C9" w:rsidRDefault="006B69C7" w:rsidP="006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  <w:p w:rsidR="006B69C7" w:rsidRPr="005701C9" w:rsidRDefault="006B69C7" w:rsidP="006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701C9">
              <w:rPr>
                <w:rFonts w:ascii="Arial" w:hAnsi="Arial"/>
                <w:b/>
                <w:bCs/>
                <w:color w:val="000000"/>
              </w:rPr>
              <w:t>Country</w:t>
            </w:r>
          </w:p>
          <w:p w:rsidR="006B69C7" w:rsidRPr="005701C9" w:rsidRDefault="006B69C7" w:rsidP="006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1634" w:type="dxa"/>
            <w:vAlign w:val="center"/>
          </w:tcPr>
          <w:p w:rsidR="006B69C7" w:rsidRPr="005701C9" w:rsidRDefault="006B69C7" w:rsidP="006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701C9">
              <w:rPr>
                <w:rFonts w:ascii="Arial" w:hAnsi="Arial"/>
                <w:b/>
                <w:bCs/>
                <w:color w:val="000000"/>
              </w:rPr>
              <w:t>Position</w:t>
            </w:r>
          </w:p>
        </w:tc>
      </w:tr>
      <w:tr w:rsidR="006B69C7" w:rsidRPr="005701C9" w:rsidTr="006E440F">
        <w:trPr>
          <w:trHeight w:val="523"/>
        </w:trPr>
        <w:tc>
          <w:tcPr>
            <w:tcW w:w="396" w:type="dxa"/>
          </w:tcPr>
          <w:p w:rsidR="006B69C7" w:rsidRPr="005701C9" w:rsidRDefault="006B69C7" w:rsidP="006E44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r w:rsidRPr="005701C9">
              <w:rPr>
                <w:rFonts w:ascii="Arial" w:hAnsi="Arial"/>
                <w:b/>
                <w:bCs/>
                <w:color w:val="000000"/>
              </w:rPr>
              <w:t>1</w:t>
            </w:r>
          </w:p>
        </w:tc>
        <w:tc>
          <w:tcPr>
            <w:tcW w:w="1573" w:type="dxa"/>
          </w:tcPr>
          <w:p w:rsidR="006B69C7" w:rsidRPr="005701C9" w:rsidRDefault="006B69C7" w:rsidP="006E44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1998-2003</w:t>
            </w:r>
          </w:p>
        </w:tc>
        <w:tc>
          <w:tcPr>
            <w:tcW w:w="2576" w:type="dxa"/>
          </w:tcPr>
          <w:p w:rsidR="006B69C7" w:rsidRPr="005701C9" w:rsidRDefault="006B69C7" w:rsidP="006E44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</w:rPr>
              <w:t>Benha</w:t>
            </w:r>
            <w:proofErr w:type="spellEnd"/>
            <w:r>
              <w:rPr>
                <w:rFonts w:ascii="Arial" w:hAnsi="Arial"/>
                <w:b/>
                <w:bCs/>
                <w:color w:val="000000"/>
              </w:rPr>
              <w:t xml:space="preserve"> faculty of medicine</w:t>
            </w:r>
          </w:p>
        </w:tc>
        <w:tc>
          <w:tcPr>
            <w:tcW w:w="1432" w:type="dxa"/>
          </w:tcPr>
          <w:p w:rsidR="006B69C7" w:rsidRPr="005701C9" w:rsidRDefault="006B69C7" w:rsidP="006E44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bCs/>
                    <w:color w:val="000000"/>
                  </w:rPr>
                  <w:t>Egypt</w:t>
                </w:r>
              </w:smartTag>
            </w:smartTag>
          </w:p>
        </w:tc>
        <w:tc>
          <w:tcPr>
            <w:tcW w:w="1634" w:type="dxa"/>
          </w:tcPr>
          <w:p w:rsidR="006B69C7" w:rsidRPr="005701C9" w:rsidRDefault="006B69C7" w:rsidP="006E44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demonstrator</w:t>
            </w:r>
          </w:p>
        </w:tc>
      </w:tr>
      <w:tr w:rsidR="006B69C7" w:rsidRPr="005701C9" w:rsidTr="006E440F">
        <w:trPr>
          <w:trHeight w:val="580"/>
        </w:trPr>
        <w:tc>
          <w:tcPr>
            <w:tcW w:w="396" w:type="dxa"/>
          </w:tcPr>
          <w:p w:rsidR="006B69C7" w:rsidRPr="005701C9" w:rsidRDefault="006B69C7" w:rsidP="006E44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r w:rsidRPr="005701C9">
              <w:rPr>
                <w:rFonts w:ascii="Arial" w:hAnsi="Arial"/>
                <w:b/>
                <w:bCs/>
                <w:color w:val="000000"/>
              </w:rPr>
              <w:t>2</w:t>
            </w:r>
          </w:p>
        </w:tc>
        <w:tc>
          <w:tcPr>
            <w:tcW w:w="1573" w:type="dxa"/>
          </w:tcPr>
          <w:p w:rsidR="006B69C7" w:rsidRPr="005701C9" w:rsidRDefault="006B69C7" w:rsidP="006E44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2003-2008</w:t>
            </w:r>
          </w:p>
        </w:tc>
        <w:tc>
          <w:tcPr>
            <w:tcW w:w="2576" w:type="dxa"/>
          </w:tcPr>
          <w:p w:rsidR="006B69C7" w:rsidRPr="005701C9" w:rsidRDefault="006B69C7" w:rsidP="006E44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</w:rPr>
              <w:t>Benha</w:t>
            </w:r>
            <w:proofErr w:type="spellEnd"/>
            <w:r>
              <w:rPr>
                <w:rFonts w:ascii="Arial" w:hAnsi="Arial"/>
                <w:b/>
                <w:bCs/>
                <w:color w:val="000000"/>
              </w:rPr>
              <w:t xml:space="preserve"> faculty of medicine</w:t>
            </w:r>
          </w:p>
        </w:tc>
        <w:tc>
          <w:tcPr>
            <w:tcW w:w="1432" w:type="dxa"/>
          </w:tcPr>
          <w:p w:rsidR="006B69C7" w:rsidRPr="005701C9" w:rsidRDefault="006B69C7" w:rsidP="006E44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bCs/>
                    <w:color w:val="000000"/>
                  </w:rPr>
                  <w:t>Egypt</w:t>
                </w:r>
              </w:smartTag>
            </w:smartTag>
          </w:p>
        </w:tc>
        <w:tc>
          <w:tcPr>
            <w:tcW w:w="1634" w:type="dxa"/>
          </w:tcPr>
          <w:p w:rsidR="006B69C7" w:rsidRPr="005701C9" w:rsidRDefault="006B69C7" w:rsidP="006E44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Assistant lecturer</w:t>
            </w:r>
          </w:p>
        </w:tc>
      </w:tr>
      <w:tr w:rsidR="006B69C7" w:rsidRPr="005701C9" w:rsidTr="006E440F">
        <w:trPr>
          <w:trHeight w:val="523"/>
        </w:trPr>
        <w:tc>
          <w:tcPr>
            <w:tcW w:w="396" w:type="dxa"/>
          </w:tcPr>
          <w:p w:rsidR="006B69C7" w:rsidRPr="005701C9" w:rsidRDefault="006B69C7" w:rsidP="006E44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r w:rsidRPr="005701C9">
              <w:rPr>
                <w:rFonts w:ascii="Arial" w:hAnsi="Arial"/>
                <w:b/>
                <w:bCs/>
                <w:color w:val="000000"/>
              </w:rPr>
              <w:t>3</w:t>
            </w:r>
          </w:p>
        </w:tc>
        <w:tc>
          <w:tcPr>
            <w:tcW w:w="1573" w:type="dxa"/>
          </w:tcPr>
          <w:p w:rsidR="006B69C7" w:rsidRPr="005701C9" w:rsidRDefault="006B69C7" w:rsidP="006E44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2008- 2013</w:t>
            </w:r>
          </w:p>
        </w:tc>
        <w:tc>
          <w:tcPr>
            <w:tcW w:w="2576" w:type="dxa"/>
          </w:tcPr>
          <w:p w:rsidR="006B69C7" w:rsidRPr="005701C9" w:rsidRDefault="006B69C7" w:rsidP="006E44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</w:rPr>
              <w:t>Benha</w:t>
            </w:r>
            <w:proofErr w:type="spellEnd"/>
            <w:r>
              <w:rPr>
                <w:rFonts w:ascii="Arial" w:hAnsi="Arial"/>
                <w:b/>
                <w:bCs/>
                <w:color w:val="000000"/>
              </w:rPr>
              <w:t xml:space="preserve"> faculty of medicine</w:t>
            </w:r>
          </w:p>
        </w:tc>
        <w:tc>
          <w:tcPr>
            <w:tcW w:w="1432" w:type="dxa"/>
          </w:tcPr>
          <w:p w:rsidR="006B69C7" w:rsidRPr="005701C9" w:rsidRDefault="006B69C7" w:rsidP="006E44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bCs/>
                    <w:color w:val="000000"/>
                  </w:rPr>
                  <w:t>Egypt</w:t>
                </w:r>
              </w:smartTag>
            </w:smartTag>
          </w:p>
        </w:tc>
        <w:tc>
          <w:tcPr>
            <w:tcW w:w="1634" w:type="dxa"/>
          </w:tcPr>
          <w:p w:rsidR="006B69C7" w:rsidRPr="005701C9" w:rsidRDefault="006B69C7" w:rsidP="006E44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lecturer</w:t>
            </w:r>
          </w:p>
        </w:tc>
      </w:tr>
      <w:tr w:rsidR="006B69C7" w:rsidRPr="005701C9" w:rsidTr="006E440F">
        <w:trPr>
          <w:trHeight w:val="487"/>
        </w:trPr>
        <w:tc>
          <w:tcPr>
            <w:tcW w:w="396" w:type="dxa"/>
          </w:tcPr>
          <w:p w:rsidR="006B69C7" w:rsidRPr="005701C9" w:rsidRDefault="006B69C7" w:rsidP="006E44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r w:rsidRPr="005701C9">
              <w:rPr>
                <w:rFonts w:ascii="Arial" w:hAnsi="Arial"/>
                <w:b/>
                <w:bCs/>
                <w:color w:val="000000"/>
              </w:rPr>
              <w:t>4</w:t>
            </w:r>
          </w:p>
        </w:tc>
        <w:tc>
          <w:tcPr>
            <w:tcW w:w="1573" w:type="dxa"/>
          </w:tcPr>
          <w:p w:rsidR="006B69C7" w:rsidRPr="005701C9" w:rsidRDefault="006B69C7" w:rsidP="006E44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2013- 2018</w:t>
            </w:r>
          </w:p>
        </w:tc>
        <w:tc>
          <w:tcPr>
            <w:tcW w:w="2576" w:type="dxa"/>
          </w:tcPr>
          <w:p w:rsidR="006B69C7" w:rsidRPr="005701C9" w:rsidRDefault="006B69C7" w:rsidP="006E44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</w:rPr>
              <w:t>Benha</w:t>
            </w:r>
            <w:proofErr w:type="spellEnd"/>
            <w:r>
              <w:rPr>
                <w:rFonts w:ascii="Arial" w:hAnsi="Arial"/>
                <w:b/>
                <w:bCs/>
                <w:color w:val="000000"/>
              </w:rPr>
              <w:t xml:space="preserve"> faculty of medicine</w:t>
            </w:r>
          </w:p>
        </w:tc>
        <w:tc>
          <w:tcPr>
            <w:tcW w:w="1432" w:type="dxa"/>
          </w:tcPr>
          <w:p w:rsidR="006B69C7" w:rsidRPr="005701C9" w:rsidRDefault="006B69C7" w:rsidP="006E44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Egypt</w:t>
            </w:r>
          </w:p>
        </w:tc>
        <w:tc>
          <w:tcPr>
            <w:tcW w:w="1634" w:type="dxa"/>
          </w:tcPr>
          <w:p w:rsidR="006B69C7" w:rsidRPr="005701C9" w:rsidRDefault="006B69C7" w:rsidP="006E44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Assistant Professor</w:t>
            </w:r>
          </w:p>
        </w:tc>
      </w:tr>
      <w:tr w:rsidR="006B69C7" w:rsidRPr="005701C9" w:rsidTr="006E440F">
        <w:trPr>
          <w:trHeight w:val="523"/>
        </w:trPr>
        <w:tc>
          <w:tcPr>
            <w:tcW w:w="396" w:type="dxa"/>
          </w:tcPr>
          <w:p w:rsidR="006B69C7" w:rsidRPr="005701C9" w:rsidRDefault="006B69C7" w:rsidP="006E44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r w:rsidRPr="005701C9">
              <w:rPr>
                <w:rFonts w:ascii="Arial" w:hAnsi="Arial"/>
                <w:b/>
                <w:bCs/>
                <w:color w:val="000000"/>
              </w:rPr>
              <w:t>5</w:t>
            </w:r>
          </w:p>
        </w:tc>
        <w:tc>
          <w:tcPr>
            <w:tcW w:w="1573" w:type="dxa"/>
          </w:tcPr>
          <w:p w:rsidR="006B69C7" w:rsidRPr="005701C9" w:rsidRDefault="006B69C7" w:rsidP="006E44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2018- till now</w:t>
            </w:r>
          </w:p>
        </w:tc>
        <w:tc>
          <w:tcPr>
            <w:tcW w:w="2576" w:type="dxa"/>
          </w:tcPr>
          <w:p w:rsidR="006B69C7" w:rsidRPr="005701C9" w:rsidRDefault="006B69C7" w:rsidP="006E44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</w:rPr>
              <w:t>Benha</w:t>
            </w:r>
            <w:proofErr w:type="spellEnd"/>
            <w:r>
              <w:rPr>
                <w:rFonts w:ascii="Arial" w:hAnsi="Arial"/>
                <w:b/>
                <w:bCs/>
                <w:color w:val="000000"/>
              </w:rPr>
              <w:t xml:space="preserve"> faculty of medicine</w:t>
            </w:r>
          </w:p>
        </w:tc>
        <w:tc>
          <w:tcPr>
            <w:tcW w:w="1432" w:type="dxa"/>
          </w:tcPr>
          <w:p w:rsidR="006B69C7" w:rsidRPr="005701C9" w:rsidRDefault="006B69C7" w:rsidP="006E44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Egypt</w:t>
            </w:r>
          </w:p>
        </w:tc>
        <w:tc>
          <w:tcPr>
            <w:tcW w:w="1634" w:type="dxa"/>
          </w:tcPr>
          <w:p w:rsidR="006B69C7" w:rsidRPr="005701C9" w:rsidRDefault="006B69C7" w:rsidP="006E44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Professor</w:t>
            </w:r>
          </w:p>
        </w:tc>
      </w:tr>
    </w:tbl>
    <w:p w:rsidR="000948A2" w:rsidRDefault="000948A2" w:rsidP="002946C1">
      <w:pPr>
        <w:ind w:left="360"/>
        <w:rPr>
          <w:rFonts w:ascii="Arial" w:eastAsia="Calibri" w:hAnsi="Arial" w:cs="Arial"/>
          <w:b/>
          <w:bCs/>
        </w:rPr>
      </w:pPr>
    </w:p>
    <w:p w:rsidR="006B69C7" w:rsidRDefault="006B69C7" w:rsidP="002946C1">
      <w:pPr>
        <w:ind w:left="360"/>
        <w:rPr>
          <w:rFonts w:ascii="Arial" w:eastAsia="Calibri" w:hAnsi="Arial" w:cs="Arial"/>
          <w:b/>
          <w:bCs/>
        </w:rPr>
      </w:pPr>
    </w:p>
    <w:p w:rsidR="006B69C7" w:rsidRDefault="006B69C7" w:rsidP="002946C1">
      <w:pPr>
        <w:ind w:left="360"/>
        <w:rPr>
          <w:rFonts w:ascii="Arial" w:eastAsia="Calibri" w:hAnsi="Arial" w:cs="Arial"/>
          <w:b/>
          <w:bCs/>
        </w:rPr>
      </w:pPr>
    </w:p>
    <w:p w:rsidR="006B69C7" w:rsidRDefault="006B69C7" w:rsidP="002946C1">
      <w:pPr>
        <w:ind w:left="360"/>
        <w:rPr>
          <w:rFonts w:ascii="Arial" w:eastAsia="Calibri" w:hAnsi="Arial" w:cs="Arial"/>
          <w:b/>
          <w:bCs/>
          <w:rtl/>
        </w:rPr>
      </w:pPr>
    </w:p>
    <w:p w:rsidR="002946C1" w:rsidRDefault="002946C1" w:rsidP="002946C1">
      <w:pPr>
        <w:ind w:left="360"/>
        <w:rPr>
          <w:rFonts w:ascii="Arial" w:eastAsia="Calibri" w:hAnsi="Arial" w:cs="Arial"/>
          <w:b/>
          <w:bCs/>
        </w:rPr>
      </w:pPr>
      <w:r w:rsidRPr="002A2716">
        <w:rPr>
          <w:rFonts w:ascii="Arial" w:eastAsia="Calibri" w:hAnsi="Arial" w:cs="Arial"/>
          <w:b/>
          <w:bCs/>
        </w:rPr>
        <w:t xml:space="preserve">Membership of </w:t>
      </w:r>
      <w:r w:rsidRPr="00392071">
        <w:rPr>
          <w:rFonts w:ascii="Arial" w:eastAsia="Calibri" w:hAnsi="Arial" w:cs="Arial"/>
          <w:b/>
          <w:bCs/>
        </w:rPr>
        <w:t>Committees</w:t>
      </w:r>
      <w:r>
        <w:rPr>
          <w:rFonts w:ascii="Arial" w:eastAsia="Calibri" w:hAnsi="Arial" w:cs="Arial"/>
          <w:b/>
          <w:bCs/>
        </w:rPr>
        <w:t>&amp; societies</w:t>
      </w:r>
    </w:p>
    <w:p w:rsidR="00311E7D" w:rsidRDefault="00311E7D" w:rsidP="00311E7D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Member in the Egyptian Society of Microbiology.  </w:t>
      </w:r>
    </w:p>
    <w:p w:rsidR="007E5347" w:rsidRDefault="00311E7D" w:rsidP="00311E7D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Member in the Egyptian Society of Immunology. </w:t>
      </w:r>
    </w:p>
    <w:p w:rsidR="007E5347" w:rsidRPr="007E5347" w:rsidRDefault="007E5347" w:rsidP="007E5347">
      <w:pPr>
        <w:pStyle w:val="ListParagraph"/>
        <w:tabs>
          <w:tab w:val="left" w:pos="3570"/>
        </w:tabs>
        <w:bidi/>
        <w:ind w:left="1170"/>
        <w:rPr>
          <w:rFonts w:ascii="Droid Arabic Naskh" w:hAnsi="Droid Arabic Naskh" w:cs="Calibri"/>
          <w:b/>
          <w:bCs/>
          <w:sz w:val="24"/>
          <w:szCs w:val="24"/>
          <w:rtl/>
        </w:rPr>
      </w:pPr>
      <w:r>
        <w:rPr>
          <w:rFonts w:ascii="Droid Arabic Naskh" w:hAnsi="Droid Arabic Naskh" w:cs="Calibri"/>
          <w:b/>
          <w:bCs/>
          <w:sz w:val="24"/>
          <w:szCs w:val="24"/>
        </w:rPr>
        <w:t>3</w:t>
      </w:r>
      <w:r w:rsidRPr="007E5347">
        <w:rPr>
          <w:rFonts w:ascii="Droid Arabic Naskh" w:hAnsi="Droid Arabic Naskh" w:cs="Calibri" w:hint="cs"/>
          <w:b/>
          <w:bCs/>
          <w:sz w:val="24"/>
          <w:szCs w:val="24"/>
          <w:rtl/>
        </w:rPr>
        <w:t>-</w:t>
      </w:r>
      <w:r>
        <w:rPr>
          <w:rFonts w:ascii="Droid Arabic Naskh" w:hAnsi="Droid Arabic Naskh" w:cs="Calibri"/>
          <w:b/>
          <w:bCs/>
          <w:sz w:val="24"/>
          <w:szCs w:val="24"/>
        </w:rPr>
        <w:t xml:space="preserve">   </w:t>
      </w:r>
      <w:r w:rsidRPr="007E5347">
        <w:rPr>
          <w:rFonts w:ascii="Droid Arabic Naskh" w:hAnsi="Droid Arabic Naskh" w:cs="Calibri" w:hint="cs"/>
          <w:b/>
          <w:bCs/>
          <w:sz w:val="24"/>
          <w:szCs w:val="24"/>
          <w:rtl/>
        </w:rPr>
        <w:t>محكم فى لجنه ترقيات الاساتذه والاساتذه المساعدين للميكروبيولوجى والمناعه الطبيه للمجلس الاعلي للجامعات فى الدوره السابقه والحاليه</w:t>
      </w:r>
    </w:p>
    <w:p w:rsidR="007E5347" w:rsidRPr="007E5347" w:rsidRDefault="007E5347" w:rsidP="007E5347">
      <w:pPr>
        <w:pStyle w:val="ListParagraph"/>
        <w:numPr>
          <w:ilvl w:val="0"/>
          <w:numId w:val="12"/>
        </w:numPr>
        <w:tabs>
          <w:tab w:val="left" w:pos="3570"/>
        </w:tabs>
        <w:bidi/>
        <w:rPr>
          <w:rFonts w:ascii="Droid Arabic Naskh" w:hAnsi="Droid Arabic Naskh" w:cs="Calibri"/>
          <w:b/>
          <w:bCs/>
          <w:sz w:val="24"/>
          <w:szCs w:val="24"/>
          <w:rtl/>
        </w:rPr>
      </w:pPr>
      <w:r w:rsidRPr="007E5347">
        <w:rPr>
          <w:rFonts w:ascii="Droid Arabic Naskh" w:hAnsi="Droid Arabic Naskh" w:cs="Calibri" w:hint="cs"/>
          <w:b/>
          <w:bCs/>
          <w:sz w:val="24"/>
          <w:szCs w:val="24"/>
          <w:rtl/>
        </w:rPr>
        <w:t>-محكم فى لجنه الترقيات للجنه الدائمه للعلوم الطبيه الاساسيه والوراثه البشريه معهد تيودور بلهارس</w:t>
      </w:r>
    </w:p>
    <w:p w:rsidR="007E5347" w:rsidRPr="007E5347" w:rsidRDefault="007E5347" w:rsidP="007E5347">
      <w:pPr>
        <w:pStyle w:val="ListParagraph"/>
        <w:numPr>
          <w:ilvl w:val="0"/>
          <w:numId w:val="12"/>
        </w:numPr>
        <w:tabs>
          <w:tab w:val="left" w:pos="3570"/>
        </w:tabs>
        <w:bidi/>
        <w:rPr>
          <w:rFonts w:ascii="Droid Arabic Naskh" w:hAnsi="Droid Arabic Naskh" w:cs="Calibri"/>
          <w:b/>
          <w:bCs/>
          <w:sz w:val="24"/>
          <w:szCs w:val="24"/>
          <w:rtl/>
        </w:rPr>
      </w:pPr>
      <w:r w:rsidRPr="007E5347">
        <w:rPr>
          <w:rFonts w:ascii="Droid Arabic Naskh" w:hAnsi="Droid Arabic Naskh" w:cs="Calibri" w:hint="cs"/>
          <w:b/>
          <w:bCs/>
          <w:sz w:val="24"/>
          <w:szCs w:val="24"/>
          <w:rtl/>
        </w:rPr>
        <w:t>-مراجع فى مجله الميكروبات والامراض المعدية التابعة لكلية الطب بجامعة الزقازيق</w:t>
      </w:r>
    </w:p>
    <w:p w:rsidR="00311E7D" w:rsidRPr="00311E7D" w:rsidRDefault="00311E7D" w:rsidP="007E5347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</w:t>
      </w:r>
    </w:p>
    <w:p w:rsidR="002946C1" w:rsidRDefault="002946C1" w:rsidP="00FD6387">
      <w:pPr>
        <w:rPr>
          <w:rFonts w:ascii="Arial" w:hAnsi="Arial"/>
          <w:b/>
          <w:bCs/>
        </w:rPr>
      </w:pPr>
    </w:p>
    <w:p w:rsidR="002946C1" w:rsidRDefault="003F7225" w:rsidP="002946C1">
      <w:pPr>
        <w:ind w:left="99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Courses taught</w:t>
      </w:r>
      <w:r w:rsidR="002946C1">
        <w:rPr>
          <w:rFonts w:ascii="Arial" w:hAnsi="Arial"/>
          <w:b/>
          <w:bCs/>
        </w:rPr>
        <w:t xml:space="preserve"> at under graduate level</w:t>
      </w:r>
    </w:p>
    <w:tbl>
      <w:tblPr>
        <w:tblW w:w="9641" w:type="dxa"/>
        <w:tblLook w:val="04A0" w:firstRow="1" w:lastRow="0" w:firstColumn="1" w:lastColumn="0" w:noHBand="0" w:noVBand="1"/>
      </w:tblPr>
      <w:tblGrid>
        <w:gridCol w:w="9641"/>
      </w:tblGrid>
      <w:tr w:rsidR="002946C1" w:rsidRPr="00602AE1" w:rsidTr="00F31B3E">
        <w:tc>
          <w:tcPr>
            <w:tcW w:w="9641" w:type="dxa"/>
          </w:tcPr>
          <w:p w:rsidR="001F6B25" w:rsidRDefault="001F6B25" w:rsidP="00866354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1-Practical course of </w:t>
            </w:r>
            <w:r w:rsidR="004B7E1E">
              <w:rPr>
                <w:rFonts w:ascii="Arial" w:hAnsi="Arial"/>
                <w:b/>
                <w:bCs/>
              </w:rPr>
              <w:t>Microbiology to</w:t>
            </w:r>
            <w:r>
              <w:rPr>
                <w:rFonts w:ascii="Arial" w:hAnsi="Arial"/>
                <w:b/>
                <w:bCs/>
              </w:rPr>
              <w:t xml:space="preserve"> the 3</w:t>
            </w:r>
            <w:r w:rsidRPr="00FF3451">
              <w:rPr>
                <w:rFonts w:ascii="Arial" w:hAnsi="Arial"/>
                <w:b/>
                <w:bCs/>
                <w:vertAlign w:val="superscript"/>
              </w:rPr>
              <w:t>rd</w:t>
            </w:r>
            <w:r>
              <w:rPr>
                <w:rFonts w:ascii="Arial" w:hAnsi="Arial"/>
                <w:b/>
                <w:bCs/>
              </w:rPr>
              <w:t xml:space="preserve"> year in the Faculty of Medicine.</w:t>
            </w:r>
          </w:p>
          <w:p w:rsidR="002946C1" w:rsidRDefault="004B7E1E" w:rsidP="00866354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2- General</w:t>
            </w:r>
            <w:r w:rsidR="001F6B25">
              <w:rPr>
                <w:rFonts w:ascii="Arial" w:hAnsi="Arial"/>
                <w:b/>
                <w:bCs/>
              </w:rPr>
              <w:t xml:space="preserve"> Course of Microbiology </w:t>
            </w:r>
            <w:r w:rsidR="001F6B25">
              <w:rPr>
                <w:rFonts w:ascii="Arial" w:hAnsi="Arial" w:cs="Arial"/>
                <w:b/>
                <w:bCs/>
              </w:rPr>
              <w:t>and Immunology</w:t>
            </w:r>
            <w:r w:rsidR="001F6B25">
              <w:rPr>
                <w:rFonts w:ascii="Arial" w:hAnsi="Arial"/>
                <w:b/>
                <w:bCs/>
              </w:rPr>
              <w:t xml:space="preserve"> to the 3</w:t>
            </w:r>
            <w:r w:rsidR="001F6B25" w:rsidRPr="00FF3451">
              <w:rPr>
                <w:rFonts w:ascii="Arial" w:hAnsi="Arial"/>
                <w:b/>
                <w:bCs/>
                <w:vertAlign w:val="superscript"/>
              </w:rPr>
              <w:t>rd</w:t>
            </w:r>
            <w:r w:rsidR="001F6B25">
              <w:rPr>
                <w:rFonts w:ascii="Arial" w:hAnsi="Arial"/>
                <w:b/>
                <w:bCs/>
              </w:rPr>
              <w:t xml:space="preserve"> year in the Faculty of Medicine.</w:t>
            </w:r>
          </w:p>
          <w:p w:rsidR="001F6B25" w:rsidRDefault="001F6B25" w:rsidP="001F6B25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3-Syrtematic course of Microbiology and Immunology</w:t>
            </w:r>
            <w:r>
              <w:rPr>
                <w:rFonts w:ascii="Arial" w:hAnsi="Arial"/>
                <w:b/>
                <w:bCs/>
              </w:rPr>
              <w:t xml:space="preserve"> to the 3</w:t>
            </w:r>
            <w:r w:rsidRPr="00FF3451">
              <w:rPr>
                <w:rFonts w:ascii="Arial" w:hAnsi="Arial"/>
                <w:b/>
                <w:bCs/>
                <w:vertAlign w:val="superscript"/>
              </w:rPr>
              <w:t>rd</w:t>
            </w:r>
            <w:r>
              <w:rPr>
                <w:rFonts w:ascii="Arial" w:hAnsi="Arial"/>
                <w:b/>
                <w:bCs/>
              </w:rPr>
              <w:t xml:space="preserve"> year in the Faculty of Medicine.</w:t>
            </w:r>
            <w:r w:rsidR="00634957">
              <w:rPr>
                <w:rFonts w:ascii="Arial" w:hAnsi="Arial"/>
                <w:b/>
                <w:bCs/>
              </w:rPr>
              <w:t xml:space="preserve"> </w:t>
            </w:r>
          </w:p>
          <w:p w:rsidR="00634957" w:rsidRDefault="00634957" w:rsidP="00634957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4- Microbiology and Immunology course to first year in Faculty of Nursing.</w:t>
            </w:r>
          </w:p>
          <w:p w:rsidR="001F6B25" w:rsidRDefault="001F6B25" w:rsidP="00866354">
            <w:pPr>
              <w:rPr>
                <w:rFonts w:ascii="Arial" w:eastAsia="Calibri" w:hAnsi="Arial" w:cs="Arial"/>
                <w:b/>
                <w:bCs/>
              </w:rPr>
            </w:pPr>
          </w:p>
          <w:p w:rsidR="000419DE" w:rsidRDefault="000419DE" w:rsidP="00866354">
            <w:pPr>
              <w:rPr>
                <w:rFonts w:ascii="Arial" w:eastAsia="Calibri" w:hAnsi="Arial" w:cs="Arial"/>
                <w:b/>
                <w:bCs/>
              </w:rPr>
            </w:pPr>
          </w:p>
          <w:p w:rsidR="000419DE" w:rsidRDefault="000419DE" w:rsidP="00866354">
            <w:pPr>
              <w:rPr>
                <w:rFonts w:ascii="Arial" w:eastAsia="Calibri" w:hAnsi="Arial" w:cs="Arial"/>
                <w:b/>
                <w:bCs/>
              </w:rPr>
            </w:pPr>
          </w:p>
          <w:p w:rsidR="00F31B3E" w:rsidRDefault="00F31B3E" w:rsidP="00866354">
            <w:pPr>
              <w:rPr>
                <w:rFonts w:ascii="Arial" w:eastAsia="Calibri" w:hAnsi="Arial" w:cs="Arial"/>
                <w:b/>
                <w:bCs/>
              </w:rPr>
            </w:pPr>
          </w:p>
          <w:p w:rsidR="00F31B3E" w:rsidRDefault="00F31B3E" w:rsidP="00866354">
            <w:pPr>
              <w:rPr>
                <w:rFonts w:ascii="Arial" w:eastAsia="Calibri" w:hAnsi="Arial" w:cs="Arial"/>
                <w:b/>
                <w:bCs/>
              </w:rPr>
            </w:pPr>
          </w:p>
          <w:p w:rsidR="00F31B3E" w:rsidRPr="00602AE1" w:rsidRDefault="00F31B3E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:rsidTr="00F31B3E">
        <w:tc>
          <w:tcPr>
            <w:tcW w:w="9641" w:type="dxa"/>
          </w:tcPr>
          <w:p w:rsidR="000419DE" w:rsidRPr="00365200" w:rsidRDefault="000419DE" w:rsidP="000419DE">
            <w:pPr>
              <w:numPr>
                <w:ilvl w:val="1"/>
                <w:numId w:val="1"/>
              </w:numPr>
              <w:rPr>
                <w:rFonts w:ascii="Arial" w:hAnsi="Arial"/>
                <w:b/>
                <w:bCs/>
              </w:rPr>
            </w:pPr>
            <w:r w:rsidRPr="00D37597">
              <w:rPr>
                <w:rFonts w:ascii="Arial" w:hAnsi="Arial"/>
                <w:b/>
                <w:bCs/>
              </w:rPr>
              <w:lastRenderedPageBreak/>
              <w:t xml:space="preserve">PhD/MSc </w:t>
            </w:r>
            <w:r w:rsidRPr="00365200">
              <w:rPr>
                <w:rFonts w:ascii="Arial" w:hAnsi="Arial"/>
                <w:b/>
                <w:bCs/>
              </w:rPr>
              <w:t>Supervision</w:t>
            </w:r>
          </w:p>
          <w:tbl>
            <w:tblPr>
              <w:tblW w:w="918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629"/>
              <w:gridCol w:w="1134"/>
              <w:gridCol w:w="1417"/>
            </w:tblGrid>
            <w:tr w:rsidR="000419DE" w:rsidRPr="00CC01D7" w:rsidTr="006E440F">
              <w:trPr>
                <w:trHeight w:val="612"/>
              </w:trPr>
              <w:tc>
                <w:tcPr>
                  <w:tcW w:w="6629" w:type="dxa"/>
                  <w:tcBorders>
                    <w:right w:val="single" w:sz="4" w:space="0" w:color="auto"/>
                  </w:tcBorders>
                  <w:vAlign w:val="center"/>
                </w:tcPr>
                <w:p w:rsidR="000419DE" w:rsidRPr="00CC01D7" w:rsidRDefault="000419DE" w:rsidP="000419DE">
                  <w:pPr>
                    <w:jc w:val="center"/>
                    <w:rPr>
                      <w:rFonts w:ascii="Arial" w:hAnsi="Arial"/>
                      <w:b/>
                      <w:bCs/>
                    </w:rPr>
                  </w:pPr>
                  <w:r w:rsidRPr="00CC01D7">
                    <w:rPr>
                      <w:rFonts w:ascii="Arial" w:hAnsi="Arial"/>
                      <w:b/>
                      <w:bCs/>
                    </w:rPr>
                    <w:t>Title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vAlign w:val="center"/>
                </w:tcPr>
                <w:p w:rsidR="000419DE" w:rsidRPr="00CC01D7" w:rsidRDefault="000419DE" w:rsidP="000419DE">
                  <w:pPr>
                    <w:jc w:val="center"/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</w:pPr>
                  <w:r w:rsidRPr="00CC01D7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PhD/MSc</w:t>
                  </w:r>
                </w:p>
              </w:tc>
              <w:tc>
                <w:tcPr>
                  <w:tcW w:w="1417" w:type="dxa"/>
                  <w:vAlign w:val="center"/>
                </w:tcPr>
                <w:p w:rsidR="000419DE" w:rsidRPr="00CC01D7" w:rsidRDefault="000419DE" w:rsidP="000419DE">
                  <w:pPr>
                    <w:jc w:val="center"/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>Year completed / in progress</w:t>
                  </w:r>
                </w:p>
              </w:tc>
            </w:tr>
            <w:tr w:rsidR="000419DE" w:rsidRPr="001D5F57" w:rsidTr="006E440F">
              <w:trPr>
                <w:trHeight w:val="612"/>
              </w:trPr>
              <w:tc>
                <w:tcPr>
                  <w:tcW w:w="6629" w:type="dxa"/>
                  <w:tcBorders>
                    <w:right w:val="single" w:sz="4" w:space="0" w:color="auto"/>
                  </w:tcBorders>
                </w:tcPr>
                <w:p w:rsidR="000419DE" w:rsidRPr="001D5F57" w:rsidRDefault="000419DE" w:rsidP="000419DE">
                  <w:pPr>
                    <w:numPr>
                      <w:ilvl w:val="0"/>
                      <w:numId w:val="10"/>
                    </w:numPr>
                    <w:rPr>
                      <w:b/>
                      <w:bCs/>
                    </w:rPr>
                  </w:pPr>
                  <w:r w:rsidRPr="001D5F57">
                    <w:rPr>
                      <w:b/>
                      <w:bCs/>
                    </w:rPr>
                    <w:t>Identification of Anaerobic Bacteria in Bacterial vaginosis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0419DE" w:rsidRPr="001D5F57" w:rsidRDefault="000419DE" w:rsidP="000419DE">
                  <w:pPr>
                    <w:rPr>
                      <w:b/>
                      <w:bCs/>
                    </w:rPr>
                  </w:pPr>
                  <w:r w:rsidRPr="001D5F57">
                    <w:rPr>
                      <w:b/>
                      <w:bCs/>
                    </w:rPr>
                    <w:t>MSc</w:t>
                  </w:r>
                </w:p>
              </w:tc>
              <w:tc>
                <w:tcPr>
                  <w:tcW w:w="1417" w:type="dxa"/>
                </w:tcPr>
                <w:p w:rsidR="000419DE" w:rsidRPr="001D5F57" w:rsidRDefault="000419DE" w:rsidP="000419DE">
                  <w:pPr>
                    <w:rPr>
                      <w:b/>
                      <w:bCs/>
                    </w:rPr>
                  </w:pPr>
                  <w:r w:rsidRPr="001D5F57">
                    <w:rPr>
                      <w:b/>
                      <w:bCs/>
                    </w:rPr>
                    <w:t>201</w:t>
                  </w:r>
                  <w:r>
                    <w:rPr>
                      <w:b/>
                      <w:bCs/>
                    </w:rPr>
                    <w:t>1</w:t>
                  </w:r>
                </w:p>
              </w:tc>
            </w:tr>
            <w:tr w:rsidR="000419DE" w:rsidRPr="001D5F57" w:rsidTr="006E440F">
              <w:trPr>
                <w:trHeight w:val="591"/>
              </w:trPr>
              <w:tc>
                <w:tcPr>
                  <w:tcW w:w="6629" w:type="dxa"/>
                  <w:tcBorders>
                    <w:right w:val="single" w:sz="4" w:space="0" w:color="auto"/>
                  </w:tcBorders>
                </w:tcPr>
                <w:p w:rsidR="000419DE" w:rsidRPr="001D5F57" w:rsidRDefault="000419DE" w:rsidP="000419DE">
                  <w:pPr>
                    <w:numPr>
                      <w:ilvl w:val="0"/>
                      <w:numId w:val="10"/>
                    </w:numPr>
                    <w:rPr>
                      <w:b/>
                      <w:bCs/>
                    </w:rPr>
                  </w:pPr>
                  <w:r w:rsidRPr="001D5F57">
                    <w:rPr>
                      <w:b/>
                      <w:bCs/>
                    </w:rPr>
                    <w:t>Interleukin-18 promotor polymorphism in Rheumatoid arthritis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0419DE" w:rsidRPr="001D5F57" w:rsidRDefault="000419DE" w:rsidP="000419DE">
                  <w:pPr>
                    <w:rPr>
                      <w:b/>
                      <w:bCs/>
                    </w:rPr>
                  </w:pPr>
                  <w:r w:rsidRPr="001D5F57">
                    <w:rPr>
                      <w:b/>
                      <w:bCs/>
                    </w:rPr>
                    <w:t>MSc</w:t>
                  </w:r>
                </w:p>
              </w:tc>
              <w:tc>
                <w:tcPr>
                  <w:tcW w:w="1417" w:type="dxa"/>
                </w:tcPr>
                <w:p w:rsidR="000419DE" w:rsidRPr="001D5F57" w:rsidRDefault="000419DE" w:rsidP="000419DE">
                  <w:pPr>
                    <w:rPr>
                      <w:b/>
                      <w:bCs/>
                    </w:rPr>
                  </w:pPr>
                  <w:r w:rsidRPr="001D5F57">
                    <w:rPr>
                      <w:b/>
                      <w:bCs/>
                    </w:rPr>
                    <w:t>201</w:t>
                  </w:r>
                  <w:r>
                    <w:rPr>
                      <w:b/>
                      <w:bCs/>
                    </w:rPr>
                    <w:t>2</w:t>
                  </w:r>
                </w:p>
              </w:tc>
            </w:tr>
            <w:tr w:rsidR="000419DE" w:rsidRPr="001D5F57" w:rsidTr="006E440F">
              <w:trPr>
                <w:trHeight w:val="612"/>
              </w:trPr>
              <w:tc>
                <w:tcPr>
                  <w:tcW w:w="6629" w:type="dxa"/>
                  <w:tcBorders>
                    <w:right w:val="single" w:sz="4" w:space="0" w:color="auto"/>
                  </w:tcBorders>
                </w:tcPr>
                <w:p w:rsidR="000419DE" w:rsidRPr="001D5F57" w:rsidRDefault="000419DE" w:rsidP="000419DE">
                  <w:pPr>
                    <w:rPr>
                      <w:b/>
                      <w:bCs/>
                    </w:rPr>
                  </w:pPr>
                </w:p>
                <w:p w:rsidR="000419DE" w:rsidRPr="001D5F57" w:rsidRDefault="000419DE" w:rsidP="000419DE">
                  <w:pPr>
                    <w:numPr>
                      <w:ilvl w:val="0"/>
                      <w:numId w:val="10"/>
                    </w:numPr>
                    <w:rPr>
                      <w:b/>
                      <w:bCs/>
                    </w:rPr>
                  </w:pPr>
                  <w:r w:rsidRPr="001D5F57">
                    <w:rPr>
                      <w:b/>
                      <w:bCs/>
                    </w:rPr>
                    <w:t>Association of interleukin 18 promotor polymorphism with outcome of hepatitis C (HCV) virus infection in Egyptian patients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0419DE" w:rsidRPr="001D5F57" w:rsidRDefault="000419DE" w:rsidP="000419DE">
                  <w:pPr>
                    <w:rPr>
                      <w:b/>
                      <w:bCs/>
                    </w:rPr>
                  </w:pPr>
                  <w:r w:rsidRPr="001D5F57">
                    <w:rPr>
                      <w:b/>
                      <w:bCs/>
                    </w:rPr>
                    <w:t>MSc</w:t>
                  </w:r>
                </w:p>
              </w:tc>
              <w:tc>
                <w:tcPr>
                  <w:tcW w:w="1417" w:type="dxa"/>
                </w:tcPr>
                <w:p w:rsidR="000419DE" w:rsidRPr="001D5F57" w:rsidRDefault="000419DE" w:rsidP="000419DE">
                  <w:pPr>
                    <w:rPr>
                      <w:b/>
                      <w:bCs/>
                    </w:rPr>
                  </w:pPr>
                  <w:r w:rsidRPr="001D5F57">
                    <w:rPr>
                      <w:b/>
                      <w:bCs/>
                    </w:rPr>
                    <w:t>201</w:t>
                  </w:r>
                  <w:r>
                    <w:rPr>
                      <w:b/>
                      <w:bCs/>
                    </w:rPr>
                    <w:t>2</w:t>
                  </w:r>
                </w:p>
              </w:tc>
            </w:tr>
            <w:tr w:rsidR="000419DE" w:rsidRPr="001D5F57" w:rsidTr="006E440F">
              <w:trPr>
                <w:trHeight w:val="612"/>
              </w:trPr>
              <w:tc>
                <w:tcPr>
                  <w:tcW w:w="6629" w:type="dxa"/>
                  <w:tcBorders>
                    <w:right w:val="single" w:sz="4" w:space="0" w:color="auto"/>
                  </w:tcBorders>
                </w:tcPr>
                <w:p w:rsidR="000419DE" w:rsidRPr="001D5F57" w:rsidRDefault="000419DE" w:rsidP="000419DE">
                  <w:pPr>
                    <w:numPr>
                      <w:ilvl w:val="0"/>
                      <w:numId w:val="10"/>
                    </w:numPr>
                    <w:rPr>
                      <w:b/>
                      <w:bCs/>
                    </w:rPr>
                  </w:pPr>
                  <w:r w:rsidRPr="001D5F57">
                    <w:rPr>
                      <w:b/>
                      <w:bCs/>
                    </w:rPr>
                    <w:t>Human Bocavirus among Viral Causes of Infantile Gastroenteritis.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0419DE" w:rsidRPr="001D5F57" w:rsidRDefault="000419DE" w:rsidP="000419DE">
                  <w:pPr>
                    <w:rPr>
                      <w:b/>
                      <w:bCs/>
                    </w:rPr>
                  </w:pPr>
                  <w:r w:rsidRPr="001D5F57">
                    <w:rPr>
                      <w:b/>
                      <w:bCs/>
                    </w:rPr>
                    <w:t>MD</w:t>
                  </w:r>
                </w:p>
              </w:tc>
              <w:tc>
                <w:tcPr>
                  <w:tcW w:w="1417" w:type="dxa"/>
                </w:tcPr>
                <w:p w:rsidR="000419DE" w:rsidRPr="001D5F57" w:rsidRDefault="000419DE" w:rsidP="000419DE">
                  <w:pPr>
                    <w:rPr>
                      <w:b/>
                      <w:bCs/>
                    </w:rPr>
                  </w:pPr>
                  <w:r w:rsidRPr="001D5F57">
                    <w:rPr>
                      <w:b/>
                      <w:bCs/>
                    </w:rPr>
                    <w:t>201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</w:tr>
            <w:tr w:rsidR="000419DE" w:rsidRPr="001D5F57" w:rsidTr="006E440F">
              <w:trPr>
                <w:trHeight w:val="612"/>
              </w:trPr>
              <w:tc>
                <w:tcPr>
                  <w:tcW w:w="6629" w:type="dxa"/>
                  <w:tcBorders>
                    <w:right w:val="single" w:sz="4" w:space="0" w:color="auto"/>
                  </w:tcBorders>
                </w:tcPr>
                <w:p w:rsidR="000419DE" w:rsidRPr="001D5F57" w:rsidRDefault="000419DE" w:rsidP="000419DE">
                  <w:pPr>
                    <w:pStyle w:val="NoSpacing"/>
                    <w:numPr>
                      <w:ilvl w:val="0"/>
                      <w:numId w:val="10"/>
                    </w:numPr>
                    <w:rPr>
                      <w:b/>
                      <w:bCs/>
                    </w:rPr>
                  </w:pPr>
                  <w:r w:rsidRPr="001D5F57">
                    <w:rPr>
                      <w:b/>
                      <w:bCs/>
                    </w:rPr>
                    <w:t>Peroxisome proliferator- activated receptor gamma expression in peripheral monocytes from rheumatoid arthritis patients.</w:t>
                  </w:r>
                </w:p>
                <w:p w:rsidR="000419DE" w:rsidRPr="001D5F57" w:rsidRDefault="000419DE" w:rsidP="000419DE">
                  <w:pPr>
                    <w:ind w:left="501"/>
                    <w:rPr>
                      <w:b/>
                      <w:bCs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0419DE" w:rsidRPr="001D5F57" w:rsidRDefault="000419DE" w:rsidP="000419DE">
                  <w:pPr>
                    <w:rPr>
                      <w:b/>
                      <w:bCs/>
                    </w:rPr>
                  </w:pPr>
                  <w:r w:rsidRPr="001D5F57">
                    <w:rPr>
                      <w:b/>
                      <w:bCs/>
                    </w:rPr>
                    <w:t>MD</w:t>
                  </w:r>
                </w:p>
              </w:tc>
              <w:tc>
                <w:tcPr>
                  <w:tcW w:w="1417" w:type="dxa"/>
                </w:tcPr>
                <w:p w:rsidR="000419DE" w:rsidRPr="001D5F57" w:rsidRDefault="000419DE" w:rsidP="000419DE">
                  <w:pPr>
                    <w:rPr>
                      <w:b/>
                      <w:bCs/>
                    </w:rPr>
                  </w:pPr>
                  <w:r w:rsidRPr="001D5F57">
                    <w:rPr>
                      <w:b/>
                      <w:bCs/>
                    </w:rPr>
                    <w:t>201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</w:tr>
            <w:tr w:rsidR="000419DE" w:rsidRPr="001D5F57" w:rsidTr="006E440F">
              <w:trPr>
                <w:trHeight w:val="612"/>
              </w:trPr>
              <w:tc>
                <w:tcPr>
                  <w:tcW w:w="6629" w:type="dxa"/>
                  <w:tcBorders>
                    <w:right w:val="single" w:sz="4" w:space="0" w:color="auto"/>
                  </w:tcBorders>
                </w:tcPr>
                <w:p w:rsidR="000419DE" w:rsidRPr="00AE745B" w:rsidRDefault="000419DE" w:rsidP="000419DE">
                  <w:pPr>
                    <w:numPr>
                      <w:ilvl w:val="0"/>
                      <w:numId w:val="10"/>
                    </w:numPr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</w:rPr>
                    <w:t xml:space="preserve">Detection of Some Virulence Factors and Pyelonephritis –Associated Pilus (pap) Encoding Operon Gene in </w:t>
                  </w:r>
                  <w:proofErr w:type="spellStart"/>
                  <w:r>
                    <w:rPr>
                      <w:b/>
                      <w:bCs/>
                    </w:rPr>
                    <w:t>Uropathogenic</w:t>
                  </w:r>
                  <w:proofErr w:type="spellEnd"/>
                  <w:r>
                    <w:rPr>
                      <w:b/>
                      <w:bCs/>
                    </w:rPr>
                    <w:t xml:space="preserve"> Escherichia coli  </w:t>
                  </w:r>
                </w:p>
                <w:p w:rsidR="000419DE" w:rsidRPr="001D5F57" w:rsidRDefault="000419DE" w:rsidP="000419DE">
                  <w:pPr>
                    <w:ind w:left="720"/>
                    <w:rPr>
                      <w:b/>
                      <w:bCs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0419DE" w:rsidRPr="001D5F57" w:rsidRDefault="000419DE" w:rsidP="000419DE">
                  <w:pPr>
                    <w:rPr>
                      <w:b/>
                      <w:bCs/>
                    </w:rPr>
                  </w:pPr>
                  <w:r w:rsidRPr="001D5F57">
                    <w:rPr>
                      <w:b/>
                      <w:bCs/>
                    </w:rPr>
                    <w:t>MD</w:t>
                  </w:r>
                </w:p>
              </w:tc>
              <w:tc>
                <w:tcPr>
                  <w:tcW w:w="1417" w:type="dxa"/>
                </w:tcPr>
                <w:p w:rsidR="000419DE" w:rsidRPr="001D5F57" w:rsidRDefault="000419DE" w:rsidP="000419DE">
                  <w:pPr>
                    <w:rPr>
                      <w:b/>
                      <w:bCs/>
                    </w:rPr>
                  </w:pPr>
                  <w:r w:rsidRPr="001D5F57">
                    <w:rPr>
                      <w:b/>
                      <w:bCs/>
                    </w:rPr>
                    <w:t>201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</w:tr>
            <w:tr w:rsidR="000419DE" w:rsidRPr="001D5F57" w:rsidTr="006E440F">
              <w:trPr>
                <w:trHeight w:val="612"/>
              </w:trPr>
              <w:tc>
                <w:tcPr>
                  <w:tcW w:w="6629" w:type="dxa"/>
                  <w:tcBorders>
                    <w:right w:val="single" w:sz="4" w:space="0" w:color="auto"/>
                  </w:tcBorders>
                </w:tcPr>
                <w:p w:rsidR="000419DE" w:rsidRPr="007058D9" w:rsidRDefault="000419DE" w:rsidP="000419DE">
                  <w:pPr>
                    <w:pStyle w:val="NoSpacing"/>
                    <w:numPr>
                      <w:ilvl w:val="0"/>
                      <w:numId w:val="10"/>
                    </w:numPr>
                    <w:rPr>
                      <w:b/>
                      <w:bCs/>
                    </w:rPr>
                  </w:pPr>
                  <w:r w:rsidRPr="007058D9">
                    <w:rPr>
                      <w:b/>
                      <w:bCs/>
                    </w:rPr>
                    <w:t>Correlation between Serum calreticulin Level in Rheumatoid Arthritis Patients and the Disease Activity.</w:t>
                  </w:r>
                </w:p>
                <w:p w:rsidR="000419DE" w:rsidRPr="007058D9" w:rsidRDefault="000419DE" w:rsidP="000419DE">
                  <w:pPr>
                    <w:ind w:left="502"/>
                    <w:rPr>
                      <w:b/>
                      <w:bCs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0419DE" w:rsidRPr="001D5F57" w:rsidRDefault="000419DE" w:rsidP="000419DE">
                  <w:pPr>
                    <w:rPr>
                      <w:b/>
                      <w:bCs/>
                    </w:rPr>
                  </w:pPr>
                  <w:r w:rsidRPr="001D5F57">
                    <w:rPr>
                      <w:b/>
                      <w:bCs/>
                    </w:rPr>
                    <w:t>MSc</w:t>
                  </w:r>
                </w:p>
              </w:tc>
              <w:tc>
                <w:tcPr>
                  <w:tcW w:w="1417" w:type="dxa"/>
                </w:tcPr>
                <w:p w:rsidR="000419DE" w:rsidRPr="00E72170" w:rsidRDefault="000419DE" w:rsidP="000419DE">
                  <w:pPr>
                    <w:rPr>
                      <w:b/>
                      <w:bCs/>
                    </w:rPr>
                  </w:pPr>
                  <w:r w:rsidRPr="00E72170">
                    <w:rPr>
                      <w:b/>
                      <w:bCs/>
                    </w:rPr>
                    <w:t>2015</w:t>
                  </w:r>
                </w:p>
              </w:tc>
            </w:tr>
            <w:tr w:rsidR="000419DE" w:rsidRPr="001D5F57" w:rsidTr="006E440F">
              <w:trPr>
                <w:trHeight w:val="612"/>
              </w:trPr>
              <w:tc>
                <w:tcPr>
                  <w:tcW w:w="6629" w:type="dxa"/>
                  <w:tcBorders>
                    <w:right w:val="single" w:sz="4" w:space="0" w:color="auto"/>
                  </w:tcBorders>
                </w:tcPr>
                <w:p w:rsidR="000419DE" w:rsidRPr="000F73FE" w:rsidRDefault="000419DE" w:rsidP="000419DE">
                  <w:pPr>
                    <w:pStyle w:val="NoSpacing"/>
                    <w:numPr>
                      <w:ilvl w:val="0"/>
                      <w:numId w:val="10"/>
                    </w:numPr>
                    <w:rPr>
                      <w:b/>
                      <w:bCs/>
                    </w:rPr>
                  </w:pPr>
                  <w:r w:rsidRPr="000F73FE">
                    <w:rPr>
                      <w:b/>
                      <w:bCs/>
                    </w:rPr>
                    <w:t>Prevention of Bacterial Biofilm Formation on Soft Contact Lenses Using Natural Compounds.</w:t>
                  </w:r>
                </w:p>
                <w:p w:rsidR="000419DE" w:rsidRPr="001D5F57" w:rsidRDefault="000419DE" w:rsidP="000419DE">
                  <w:pPr>
                    <w:ind w:left="720"/>
                    <w:rPr>
                      <w:b/>
                      <w:bCs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0419DE" w:rsidRPr="001D5F57" w:rsidRDefault="000419DE" w:rsidP="000419DE">
                  <w:pPr>
                    <w:rPr>
                      <w:b/>
                      <w:bCs/>
                    </w:rPr>
                  </w:pPr>
                  <w:r w:rsidRPr="001D5F57">
                    <w:rPr>
                      <w:b/>
                      <w:bCs/>
                    </w:rPr>
                    <w:t>MSc</w:t>
                  </w:r>
                </w:p>
              </w:tc>
              <w:tc>
                <w:tcPr>
                  <w:tcW w:w="1417" w:type="dxa"/>
                </w:tcPr>
                <w:p w:rsidR="000419DE" w:rsidRPr="00E72170" w:rsidRDefault="000419DE" w:rsidP="000419DE">
                  <w:pPr>
                    <w:rPr>
                      <w:b/>
                      <w:bCs/>
                    </w:rPr>
                  </w:pPr>
                  <w:r w:rsidRPr="00E72170">
                    <w:rPr>
                      <w:b/>
                      <w:bCs/>
                    </w:rPr>
                    <w:t>2017</w:t>
                  </w:r>
                </w:p>
              </w:tc>
            </w:tr>
            <w:tr w:rsidR="000419DE" w:rsidRPr="001D5F57" w:rsidTr="006E440F">
              <w:trPr>
                <w:trHeight w:val="612"/>
              </w:trPr>
              <w:tc>
                <w:tcPr>
                  <w:tcW w:w="6629" w:type="dxa"/>
                  <w:tcBorders>
                    <w:right w:val="single" w:sz="4" w:space="0" w:color="auto"/>
                  </w:tcBorders>
                </w:tcPr>
                <w:p w:rsidR="000419DE" w:rsidRPr="001D5F57" w:rsidRDefault="000419DE" w:rsidP="000419DE">
                  <w:pPr>
                    <w:pStyle w:val="NoSpacing"/>
                    <w:numPr>
                      <w:ilvl w:val="0"/>
                      <w:numId w:val="10"/>
                    </w:numPr>
                    <w:rPr>
                      <w:b/>
                      <w:bCs/>
                    </w:rPr>
                  </w:pPr>
                  <w:r w:rsidRPr="001D5F57">
                    <w:rPr>
                      <w:b/>
                      <w:bCs/>
                    </w:rPr>
                    <w:t>Molecular Detection of Virulence Enzymes Produced by Enterococcus Species.</w:t>
                  </w:r>
                </w:p>
                <w:p w:rsidR="000419DE" w:rsidRPr="001D5F57" w:rsidRDefault="000419DE" w:rsidP="000419DE">
                  <w:pPr>
                    <w:ind w:left="720"/>
                    <w:rPr>
                      <w:b/>
                      <w:bCs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0419DE" w:rsidRPr="001D5F57" w:rsidRDefault="000419DE" w:rsidP="000419DE">
                  <w:pPr>
                    <w:rPr>
                      <w:b/>
                      <w:bCs/>
                    </w:rPr>
                  </w:pPr>
                  <w:r w:rsidRPr="001D5F57">
                    <w:rPr>
                      <w:b/>
                      <w:bCs/>
                    </w:rPr>
                    <w:lastRenderedPageBreak/>
                    <w:t>MSc</w:t>
                  </w:r>
                </w:p>
              </w:tc>
              <w:tc>
                <w:tcPr>
                  <w:tcW w:w="1417" w:type="dxa"/>
                </w:tcPr>
                <w:p w:rsidR="000419DE" w:rsidRPr="001D5F57" w:rsidRDefault="000419DE" w:rsidP="000419DE">
                  <w:pPr>
                    <w:rPr>
                      <w:b/>
                      <w:bCs/>
                    </w:rPr>
                  </w:pPr>
                  <w:r w:rsidRPr="001D5F57">
                    <w:rPr>
                      <w:b/>
                      <w:bCs/>
                    </w:rPr>
                    <w:t>201</w:t>
                  </w:r>
                  <w:r>
                    <w:rPr>
                      <w:b/>
                      <w:bCs/>
                    </w:rPr>
                    <w:t>7</w:t>
                  </w:r>
                </w:p>
              </w:tc>
            </w:tr>
            <w:tr w:rsidR="000419DE" w:rsidRPr="006C6F14" w:rsidTr="006E440F">
              <w:trPr>
                <w:trHeight w:val="591"/>
              </w:trPr>
              <w:tc>
                <w:tcPr>
                  <w:tcW w:w="6629" w:type="dxa"/>
                  <w:tcBorders>
                    <w:right w:val="single" w:sz="4" w:space="0" w:color="auto"/>
                  </w:tcBorders>
                </w:tcPr>
                <w:p w:rsidR="000419DE" w:rsidRPr="001D5F57" w:rsidRDefault="000419DE" w:rsidP="000419DE">
                  <w:pPr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rPr>
                      <w:b/>
                      <w:bCs/>
                    </w:rPr>
                  </w:pPr>
                  <w:r w:rsidRPr="001D5F57">
                    <w:rPr>
                      <w:b/>
                      <w:bCs/>
                    </w:rPr>
                    <w:t xml:space="preserve">Immunoblotting Technique Versus Skin Prick test for Detection of Allergic specific </w:t>
                  </w:r>
                  <w:proofErr w:type="spellStart"/>
                  <w:r w:rsidRPr="001D5F57">
                    <w:rPr>
                      <w:b/>
                      <w:bCs/>
                    </w:rPr>
                    <w:t>IgE</w:t>
                  </w:r>
                  <w:proofErr w:type="spellEnd"/>
                  <w:r w:rsidRPr="001D5F57">
                    <w:rPr>
                      <w:b/>
                      <w:bCs/>
                    </w:rPr>
                    <w:t xml:space="preserve"> in allergic conjunctivitis. 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0419DE" w:rsidRPr="006C6F14" w:rsidRDefault="000419DE" w:rsidP="000419DE">
                  <w:pPr>
                    <w:rPr>
                      <w:b/>
                      <w:bCs/>
                    </w:rPr>
                  </w:pPr>
                  <w:r w:rsidRPr="006C6F14">
                    <w:rPr>
                      <w:b/>
                      <w:bCs/>
                    </w:rPr>
                    <w:t>MSc</w:t>
                  </w:r>
                </w:p>
              </w:tc>
              <w:tc>
                <w:tcPr>
                  <w:tcW w:w="1417" w:type="dxa"/>
                </w:tcPr>
                <w:p w:rsidR="000419DE" w:rsidRPr="006C6F14" w:rsidRDefault="000419DE" w:rsidP="000419DE">
                  <w:pPr>
                    <w:rPr>
                      <w:b/>
                      <w:bCs/>
                    </w:rPr>
                  </w:pPr>
                  <w:r w:rsidRPr="006C6F14">
                    <w:rPr>
                      <w:b/>
                      <w:bCs/>
                    </w:rPr>
                    <w:t>201</w:t>
                  </w:r>
                  <w:r>
                    <w:rPr>
                      <w:b/>
                      <w:bCs/>
                    </w:rPr>
                    <w:t>7</w:t>
                  </w:r>
                </w:p>
              </w:tc>
            </w:tr>
            <w:tr w:rsidR="000419DE" w:rsidRPr="006C6F14" w:rsidTr="006E440F">
              <w:trPr>
                <w:trHeight w:val="591"/>
              </w:trPr>
              <w:tc>
                <w:tcPr>
                  <w:tcW w:w="6629" w:type="dxa"/>
                  <w:tcBorders>
                    <w:right w:val="single" w:sz="4" w:space="0" w:color="auto"/>
                  </w:tcBorders>
                </w:tcPr>
                <w:p w:rsidR="000419DE" w:rsidRPr="001D5F57" w:rsidRDefault="000419DE" w:rsidP="000419DE">
                  <w:pPr>
                    <w:pStyle w:val="NoSpacing"/>
                    <w:numPr>
                      <w:ilvl w:val="0"/>
                      <w:numId w:val="10"/>
                    </w:numPr>
                    <w:rPr>
                      <w:b/>
                      <w:bCs/>
                    </w:rPr>
                  </w:pPr>
                  <w:r w:rsidRPr="001D5F57">
                    <w:rPr>
                      <w:b/>
                      <w:bCs/>
                    </w:rPr>
                    <w:t>Detection of Clostridium difficile Antibiotic Associated Diarrhea in Intensive Care Units by Immun</w:t>
                  </w:r>
                  <w:r>
                    <w:rPr>
                      <w:b/>
                      <w:bCs/>
                    </w:rPr>
                    <w:t>o</w:t>
                  </w:r>
                  <w:r w:rsidRPr="001D5F57">
                    <w:rPr>
                      <w:b/>
                      <w:bCs/>
                    </w:rPr>
                    <w:t>chromatography.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0419DE" w:rsidRPr="001D5F57" w:rsidRDefault="000419DE" w:rsidP="000419DE">
                  <w:pPr>
                    <w:rPr>
                      <w:b/>
                      <w:bCs/>
                    </w:rPr>
                  </w:pPr>
                  <w:r w:rsidRPr="001D5F57">
                    <w:rPr>
                      <w:b/>
                      <w:bCs/>
                    </w:rPr>
                    <w:t>MSc</w:t>
                  </w:r>
                </w:p>
              </w:tc>
              <w:tc>
                <w:tcPr>
                  <w:tcW w:w="1417" w:type="dxa"/>
                </w:tcPr>
                <w:p w:rsidR="000419DE" w:rsidRPr="001D5F57" w:rsidRDefault="000419DE" w:rsidP="000419DE">
                  <w:pPr>
                    <w:rPr>
                      <w:b/>
                      <w:bCs/>
                    </w:rPr>
                  </w:pPr>
                  <w:r w:rsidRPr="001D5F57">
                    <w:rPr>
                      <w:b/>
                      <w:bCs/>
                    </w:rPr>
                    <w:t>201</w:t>
                  </w:r>
                  <w:r>
                    <w:rPr>
                      <w:b/>
                      <w:bCs/>
                    </w:rPr>
                    <w:t>8</w:t>
                  </w:r>
                </w:p>
              </w:tc>
            </w:tr>
            <w:tr w:rsidR="000419DE" w:rsidRPr="006C6F14" w:rsidTr="006E440F">
              <w:trPr>
                <w:trHeight w:val="591"/>
              </w:trPr>
              <w:tc>
                <w:tcPr>
                  <w:tcW w:w="6629" w:type="dxa"/>
                  <w:tcBorders>
                    <w:right w:val="single" w:sz="4" w:space="0" w:color="auto"/>
                  </w:tcBorders>
                </w:tcPr>
                <w:p w:rsidR="000419DE" w:rsidRPr="001D5F57" w:rsidRDefault="000419DE" w:rsidP="000419DE">
                  <w:pPr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</w:rPr>
                  </w:pPr>
                  <w:r w:rsidRPr="001D5F57">
                    <w:rPr>
                      <w:b/>
                      <w:bCs/>
                    </w:rPr>
                    <w:t>Role of serum endoglin in assessment of patients with systemic sclerosis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0419DE" w:rsidRPr="001D5F57" w:rsidRDefault="000419DE" w:rsidP="000419DE">
                  <w:pPr>
                    <w:rPr>
                      <w:b/>
                      <w:bCs/>
                    </w:rPr>
                  </w:pPr>
                  <w:r w:rsidRPr="001D5F57">
                    <w:rPr>
                      <w:b/>
                      <w:bCs/>
                    </w:rPr>
                    <w:t>MSc</w:t>
                  </w:r>
                </w:p>
              </w:tc>
              <w:tc>
                <w:tcPr>
                  <w:tcW w:w="1417" w:type="dxa"/>
                </w:tcPr>
                <w:p w:rsidR="000419DE" w:rsidRPr="001D5F57" w:rsidRDefault="000419DE" w:rsidP="000419DE">
                  <w:pPr>
                    <w:rPr>
                      <w:b/>
                      <w:bCs/>
                    </w:rPr>
                  </w:pPr>
                  <w:r w:rsidRPr="001D5F57">
                    <w:rPr>
                      <w:b/>
                      <w:bCs/>
                    </w:rPr>
                    <w:t>201</w:t>
                  </w:r>
                  <w:r>
                    <w:rPr>
                      <w:b/>
                      <w:bCs/>
                    </w:rPr>
                    <w:t>9</w:t>
                  </w:r>
                </w:p>
              </w:tc>
            </w:tr>
            <w:tr w:rsidR="000419DE" w:rsidRPr="006C6F14" w:rsidTr="006E440F">
              <w:trPr>
                <w:trHeight w:val="591"/>
              </w:trPr>
              <w:tc>
                <w:tcPr>
                  <w:tcW w:w="6629" w:type="dxa"/>
                  <w:tcBorders>
                    <w:right w:val="single" w:sz="4" w:space="0" w:color="auto"/>
                  </w:tcBorders>
                </w:tcPr>
                <w:p w:rsidR="000419DE" w:rsidRPr="001D5F57" w:rsidRDefault="000419DE" w:rsidP="000419DE">
                  <w:pPr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Bacteriological study on urinary tract infection of pregnant women in </w:t>
                  </w:r>
                  <w:proofErr w:type="spellStart"/>
                  <w:r>
                    <w:rPr>
                      <w:b/>
                      <w:bCs/>
                    </w:rPr>
                    <w:t>Benha</w:t>
                  </w:r>
                  <w:proofErr w:type="spellEnd"/>
                  <w:r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0419DE" w:rsidRPr="001D5F57" w:rsidRDefault="000419DE" w:rsidP="000419DE">
                  <w:pPr>
                    <w:rPr>
                      <w:b/>
                      <w:bCs/>
                    </w:rPr>
                  </w:pPr>
                  <w:r w:rsidRPr="00525EE0">
                    <w:rPr>
                      <w:b/>
                      <w:bCs/>
                    </w:rPr>
                    <w:t>MSc</w:t>
                  </w:r>
                </w:p>
              </w:tc>
              <w:tc>
                <w:tcPr>
                  <w:tcW w:w="1417" w:type="dxa"/>
                </w:tcPr>
                <w:p w:rsidR="000419DE" w:rsidRPr="001D5F57" w:rsidRDefault="00762E9B" w:rsidP="000419D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2020</w:t>
                  </w:r>
                </w:p>
              </w:tc>
            </w:tr>
            <w:tr w:rsidR="000419DE" w:rsidRPr="006C6F14" w:rsidTr="006E440F">
              <w:trPr>
                <w:trHeight w:val="591"/>
              </w:trPr>
              <w:tc>
                <w:tcPr>
                  <w:tcW w:w="6629" w:type="dxa"/>
                  <w:tcBorders>
                    <w:right w:val="single" w:sz="4" w:space="0" w:color="auto"/>
                  </w:tcBorders>
                </w:tcPr>
                <w:p w:rsidR="000419DE" w:rsidRPr="001D5F57" w:rsidRDefault="000419DE" w:rsidP="000419DE">
                  <w:pPr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Bioremediation of environmental plastic polymer pollutants by microbial enzymes.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0419DE" w:rsidRPr="006C6F14" w:rsidRDefault="000419DE" w:rsidP="000419DE">
                  <w:pPr>
                    <w:rPr>
                      <w:b/>
                      <w:bCs/>
                    </w:rPr>
                  </w:pPr>
                  <w:r w:rsidRPr="006C6F14">
                    <w:rPr>
                      <w:b/>
                      <w:bCs/>
                    </w:rPr>
                    <w:t>MD</w:t>
                  </w:r>
                </w:p>
              </w:tc>
              <w:tc>
                <w:tcPr>
                  <w:tcW w:w="1417" w:type="dxa"/>
                </w:tcPr>
                <w:p w:rsidR="000419DE" w:rsidRPr="006C6F14" w:rsidRDefault="00762E9B" w:rsidP="000419D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2023</w:t>
                  </w:r>
                </w:p>
              </w:tc>
            </w:tr>
            <w:tr w:rsidR="000419DE" w:rsidRPr="006C6F14" w:rsidTr="006E440F">
              <w:trPr>
                <w:trHeight w:val="612"/>
              </w:trPr>
              <w:tc>
                <w:tcPr>
                  <w:tcW w:w="6629" w:type="dxa"/>
                  <w:tcBorders>
                    <w:right w:val="single" w:sz="4" w:space="0" w:color="auto"/>
                  </w:tcBorders>
                </w:tcPr>
                <w:p w:rsidR="000419DE" w:rsidRPr="00D37EBE" w:rsidRDefault="000419DE" w:rsidP="000419DE">
                  <w:pPr>
                    <w:numPr>
                      <w:ilvl w:val="0"/>
                      <w:numId w:val="10"/>
                    </w:numPr>
                    <w:textAlignment w:val="top"/>
                    <w:rPr>
                      <w:b/>
                      <w:bCs/>
                    </w:rPr>
                  </w:pPr>
                  <w:bookmarkStart w:id="0" w:name="_Hlk205810627"/>
                  <w:r>
                    <w:rPr>
                      <w:b/>
                      <w:bCs/>
                    </w:rPr>
                    <w:t>Detection of Human Parvo B19</w:t>
                  </w:r>
                  <w:r w:rsidRPr="00D37EBE">
                    <w:rPr>
                      <w:b/>
                      <w:bCs/>
                    </w:rPr>
                    <w:t xml:space="preserve"> Infection with Chronic Hemolytic Anemia in </w:t>
                  </w:r>
                  <w:proofErr w:type="spellStart"/>
                  <w:r w:rsidRPr="00D37EBE">
                    <w:rPr>
                      <w:b/>
                      <w:bCs/>
                    </w:rPr>
                    <w:t>Benha</w:t>
                  </w:r>
                  <w:proofErr w:type="spellEnd"/>
                  <w:r w:rsidRPr="00D37EBE">
                    <w:rPr>
                      <w:b/>
                      <w:bCs/>
                    </w:rPr>
                    <w:t xml:space="preserve"> University Hospital.</w:t>
                  </w:r>
                </w:p>
                <w:bookmarkEnd w:id="0"/>
                <w:p w:rsidR="000419DE" w:rsidRPr="00D37EBE" w:rsidRDefault="000419DE" w:rsidP="000419DE">
                  <w:pPr>
                    <w:ind w:left="502"/>
                    <w:rPr>
                      <w:b/>
                      <w:bCs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0419DE" w:rsidRPr="006C6F14" w:rsidRDefault="000419DE" w:rsidP="000419DE">
                  <w:pPr>
                    <w:rPr>
                      <w:b/>
                      <w:bCs/>
                    </w:rPr>
                  </w:pPr>
                  <w:r w:rsidRPr="006C6F14">
                    <w:rPr>
                      <w:b/>
                      <w:bCs/>
                    </w:rPr>
                    <w:t>MD</w:t>
                  </w:r>
                </w:p>
              </w:tc>
              <w:tc>
                <w:tcPr>
                  <w:tcW w:w="1417" w:type="dxa"/>
                </w:tcPr>
                <w:p w:rsidR="000419DE" w:rsidRPr="006C6F14" w:rsidRDefault="00762E9B" w:rsidP="000419D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2021</w:t>
                  </w:r>
                </w:p>
              </w:tc>
            </w:tr>
            <w:tr w:rsidR="000419DE" w:rsidRPr="006C6F14" w:rsidTr="006E440F">
              <w:trPr>
                <w:trHeight w:val="612"/>
              </w:trPr>
              <w:tc>
                <w:tcPr>
                  <w:tcW w:w="6629" w:type="dxa"/>
                  <w:tcBorders>
                    <w:right w:val="single" w:sz="4" w:space="0" w:color="auto"/>
                  </w:tcBorders>
                </w:tcPr>
                <w:p w:rsidR="000419DE" w:rsidRDefault="000419DE" w:rsidP="000419DE">
                  <w:pPr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Evaluation of colistin and </w:t>
                  </w:r>
                  <w:proofErr w:type="spellStart"/>
                  <w:r>
                    <w:rPr>
                      <w:b/>
                      <w:bCs/>
                    </w:rPr>
                    <w:t>tigecyclin</w:t>
                  </w:r>
                  <w:proofErr w:type="spellEnd"/>
                  <w:r>
                    <w:rPr>
                      <w:b/>
                      <w:bCs/>
                    </w:rPr>
                    <w:t xml:space="preserve"> susceptibility testing methods for </w:t>
                  </w:r>
                  <w:r w:rsidRPr="00627EEB">
                    <w:rPr>
                      <w:b/>
                      <w:bCs/>
                      <w:i/>
                      <w:iCs/>
                    </w:rPr>
                    <w:t>Klebsiella pneumoniae</w:t>
                  </w:r>
                  <w:r>
                    <w:rPr>
                      <w:b/>
                      <w:bCs/>
                    </w:rPr>
                    <w:t xml:space="preserve"> and </w:t>
                  </w:r>
                  <w:r w:rsidRPr="00627EEB">
                    <w:rPr>
                      <w:b/>
                      <w:bCs/>
                      <w:i/>
                      <w:iCs/>
                    </w:rPr>
                    <w:t xml:space="preserve">Acinetobacter </w:t>
                  </w:r>
                  <w:proofErr w:type="spellStart"/>
                  <w:r w:rsidRPr="00627EEB">
                    <w:rPr>
                      <w:b/>
                      <w:bCs/>
                      <w:i/>
                      <w:iCs/>
                    </w:rPr>
                    <w:t>baumanni</w:t>
                  </w:r>
                  <w:proofErr w:type="spellEnd"/>
                  <w:r>
                    <w:rPr>
                      <w:b/>
                      <w:bCs/>
                    </w:rPr>
                    <w:t xml:space="preserve"> clinical isolates.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0419DE" w:rsidRPr="001D5F57" w:rsidRDefault="000419DE" w:rsidP="000419DE">
                  <w:pPr>
                    <w:rPr>
                      <w:b/>
                      <w:bCs/>
                    </w:rPr>
                  </w:pPr>
                  <w:r w:rsidRPr="00525EE0">
                    <w:rPr>
                      <w:b/>
                      <w:bCs/>
                    </w:rPr>
                    <w:t>MSc</w:t>
                  </w:r>
                </w:p>
              </w:tc>
              <w:tc>
                <w:tcPr>
                  <w:tcW w:w="1417" w:type="dxa"/>
                </w:tcPr>
                <w:p w:rsidR="000419DE" w:rsidRPr="001D5F57" w:rsidRDefault="00762E9B" w:rsidP="000419D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2021</w:t>
                  </w:r>
                </w:p>
              </w:tc>
            </w:tr>
          </w:tbl>
          <w:p w:rsidR="000419DE" w:rsidRPr="00365200" w:rsidRDefault="000419DE" w:rsidP="000419DE">
            <w:pPr>
              <w:rPr>
                <w:rFonts w:ascii="Arial" w:hAnsi="Arial"/>
              </w:rPr>
            </w:pPr>
          </w:p>
          <w:p w:rsidR="000419DE" w:rsidRDefault="000419DE" w:rsidP="000419DE">
            <w:pPr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</w:rPr>
            </w:pPr>
          </w:p>
          <w:p w:rsidR="000419DE" w:rsidRDefault="000419DE" w:rsidP="000419DE">
            <w:pPr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</w:rPr>
            </w:pPr>
          </w:p>
          <w:p w:rsidR="000419DE" w:rsidRDefault="000419DE" w:rsidP="0004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</w:rPr>
            </w:pPr>
          </w:p>
          <w:p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:rsidTr="00F31B3E">
        <w:trPr>
          <w:hidden/>
        </w:trPr>
        <w:tc>
          <w:tcPr>
            <w:tcW w:w="9641" w:type="dxa"/>
          </w:tcPr>
          <w:p w:rsidR="003436E2" w:rsidRPr="001502C5" w:rsidRDefault="003436E2" w:rsidP="003436E2">
            <w:pPr>
              <w:pStyle w:val="ListParagraph"/>
              <w:numPr>
                <w:ilvl w:val="0"/>
                <w:numId w:val="1"/>
              </w:num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ja-JP"/>
              </w:rPr>
            </w:pPr>
            <w:r w:rsidRPr="001502C5">
              <w:rPr>
                <w:rFonts w:ascii="Arial" w:eastAsia="Times New Roman" w:hAnsi="Arial" w:cs="Arial"/>
                <w:vanish/>
                <w:sz w:val="16"/>
                <w:szCs w:val="16"/>
                <w:lang w:eastAsia="ja-JP"/>
              </w:rPr>
              <w:lastRenderedPageBreak/>
              <w:t>Top of Form</w:t>
            </w:r>
          </w:p>
          <w:p w:rsidR="00223A1F" w:rsidRPr="00FE025C" w:rsidRDefault="003436E2" w:rsidP="00223A1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2C5">
              <w:rPr>
                <w:rFonts w:ascii="Arial" w:eastAsia="Times New Roman" w:hAnsi="Arial" w:cs="Arial"/>
                <w:color w:val="222222"/>
                <w:lang w:eastAsia="ja-JP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223A1F" w:rsidRPr="00AC7969">
              <w:rPr>
                <w:rFonts w:ascii="Arial" w:hAnsi="Arial"/>
                <w:b/>
                <w:bCs/>
              </w:rPr>
              <w:t>Activities</w:t>
            </w:r>
            <w:r w:rsidR="00223A1F" w:rsidRPr="00FE0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 </w:t>
            </w:r>
            <w:r w:rsidR="00223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faculty/university/community </w:t>
            </w:r>
            <w:r w:rsidR="00223A1F" w:rsidRPr="00FE0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service</w:t>
            </w:r>
            <w:r w:rsidR="00223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tbl>
            <w:tblPr>
              <w:tblW w:w="94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046"/>
              <w:gridCol w:w="1369"/>
            </w:tblGrid>
            <w:tr w:rsidR="00223A1F" w:rsidRPr="00CC01D7" w:rsidTr="006E440F">
              <w:trPr>
                <w:trHeight w:val="808"/>
              </w:trPr>
              <w:tc>
                <w:tcPr>
                  <w:tcW w:w="8046" w:type="dxa"/>
                </w:tcPr>
                <w:p w:rsidR="00223A1F" w:rsidRPr="00CC01D7" w:rsidRDefault="00223A1F" w:rsidP="00223A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</w:rPr>
                  </w:pPr>
                  <w:r w:rsidRPr="00CC01D7">
                    <w:rPr>
                      <w:rFonts w:ascii="Arial" w:hAnsi="Arial"/>
                      <w:b/>
                      <w:bCs/>
                    </w:rPr>
                    <w:t xml:space="preserve">Name of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Activity </w:t>
                  </w:r>
                  <w:r w:rsidRPr="00CC01D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service    </w:t>
                  </w:r>
                </w:p>
                <w:p w:rsidR="00223A1F" w:rsidRPr="00CC01D7" w:rsidRDefault="00223A1F" w:rsidP="00223A1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/>
                      <w:b/>
                      <w:bCs/>
                    </w:rPr>
                  </w:pPr>
                </w:p>
              </w:tc>
              <w:tc>
                <w:tcPr>
                  <w:tcW w:w="1369" w:type="dxa"/>
                </w:tcPr>
                <w:p w:rsidR="00223A1F" w:rsidRPr="00CC01D7" w:rsidRDefault="00223A1F" w:rsidP="00223A1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/>
                      <w:b/>
                      <w:bCs/>
                    </w:rPr>
                  </w:pPr>
                  <w:r w:rsidRPr="00CC01D7">
                    <w:rPr>
                      <w:rFonts w:ascii="Arial" w:hAnsi="Arial"/>
                      <w:b/>
                      <w:bCs/>
                    </w:rPr>
                    <w:t>Year</w:t>
                  </w:r>
                </w:p>
              </w:tc>
            </w:tr>
            <w:tr w:rsidR="00223A1F" w:rsidRPr="00CC01D7" w:rsidTr="006E440F">
              <w:trPr>
                <w:trHeight w:val="404"/>
              </w:trPr>
              <w:tc>
                <w:tcPr>
                  <w:tcW w:w="8046" w:type="dxa"/>
                </w:tcPr>
                <w:p w:rsidR="00223A1F" w:rsidRPr="00CC01D7" w:rsidRDefault="00223A1F" w:rsidP="00223A1F">
                  <w:pPr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منسق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القسم بوحدة الجودة والاعتماد</w:t>
                  </w:r>
                </w:p>
              </w:tc>
              <w:tc>
                <w:tcPr>
                  <w:tcW w:w="1369" w:type="dxa"/>
                </w:tcPr>
                <w:p w:rsidR="00223A1F" w:rsidRPr="00CC01D7" w:rsidRDefault="00223A1F" w:rsidP="00223A1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>2008</w:t>
                  </w:r>
                </w:p>
              </w:tc>
            </w:tr>
            <w:tr w:rsidR="0078786B" w:rsidRPr="00CC01D7" w:rsidTr="006E440F">
              <w:trPr>
                <w:trHeight w:val="404"/>
              </w:trPr>
              <w:tc>
                <w:tcPr>
                  <w:tcW w:w="8046" w:type="dxa"/>
                </w:tcPr>
                <w:p w:rsidR="0078786B" w:rsidRDefault="0078786B" w:rsidP="0078786B">
                  <w:pPr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منسق القسم للتعليم الالكتروني والتوصيف الوظيفي للعام الجامعي</w:t>
                  </w:r>
                </w:p>
              </w:tc>
              <w:tc>
                <w:tcPr>
                  <w:tcW w:w="1369" w:type="dxa"/>
                </w:tcPr>
                <w:p w:rsidR="0078786B" w:rsidRDefault="0078786B" w:rsidP="005763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/>
                      <w:b/>
                      <w:bCs/>
                      <w:lang w:bidi="ar-EG"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>20</w:t>
                  </w:r>
                  <w:r w:rsidR="005763B9">
                    <w:rPr>
                      <w:rFonts w:ascii="Arial" w:hAnsi="Arial"/>
                      <w:b/>
                      <w:bCs/>
                    </w:rPr>
                    <w:t>09</w:t>
                  </w:r>
                </w:p>
              </w:tc>
            </w:tr>
            <w:tr w:rsidR="00223A1F" w:rsidRPr="00CC01D7" w:rsidTr="006E440F">
              <w:trPr>
                <w:trHeight w:val="404"/>
              </w:trPr>
              <w:tc>
                <w:tcPr>
                  <w:tcW w:w="8046" w:type="dxa"/>
                </w:tcPr>
                <w:p w:rsidR="00223A1F" w:rsidRPr="00CC01D7" w:rsidRDefault="00223A1F" w:rsidP="00223A1F">
                  <w:pPr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 w:hint="cs"/>
                      <w:b/>
                      <w:bCs/>
                      <w:rtl/>
                      <w:lang w:bidi="ar-EG"/>
                    </w:rPr>
                    <w:t>عضو بلجنة التعليم الالكتروني بالكلية</w:t>
                  </w:r>
                </w:p>
              </w:tc>
              <w:tc>
                <w:tcPr>
                  <w:tcW w:w="1369" w:type="dxa"/>
                </w:tcPr>
                <w:p w:rsidR="00223A1F" w:rsidRPr="00CC01D7" w:rsidRDefault="00223A1F" w:rsidP="005763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>20</w:t>
                  </w:r>
                  <w:r w:rsidR="005763B9">
                    <w:rPr>
                      <w:rFonts w:ascii="Arial" w:hAnsi="Arial"/>
                      <w:b/>
                      <w:bCs/>
                    </w:rPr>
                    <w:t>10</w:t>
                  </w:r>
                </w:p>
              </w:tc>
            </w:tr>
            <w:tr w:rsidR="00223A1F" w:rsidRPr="00CC01D7" w:rsidTr="006E440F">
              <w:trPr>
                <w:trHeight w:val="377"/>
              </w:trPr>
              <w:tc>
                <w:tcPr>
                  <w:tcW w:w="8046" w:type="dxa"/>
                </w:tcPr>
                <w:p w:rsidR="00223A1F" w:rsidRPr="00CC01D7" w:rsidRDefault="00223A1F" w:rsidP="00223A1F">
                  <w:pPr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منسق معيار التدريس والتعلم للكلية الخاص بملف الجودة والاعتماد.</w:t>
                  </w:r>
                </w:p>
              </w:tc>
              <w:tc>
                <w:tcPr>
                  <w:tcW w:w="1369" w:type="dxa"/>
                </w:tcPr>
                <w:p w:rsidR="00223A1F" w:rsidRPr="00CC01D7" w:rsidRDefault="00223A1F" w:rsidP="00223A1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>2010 till now</w:t>
                  </w:r>
                </w:p>
              </w:tc>
            </w:tr>
            <w:tr w:rsidR="00375208" w:rsidRPr="00CC01D7" w:rsidTr="006E440F">
              <w:trPr>
                <w:trHeight w:val="377"/>
              </w:trPr>
              <w:tc>
                <w:tcPr>
                  <w:tcW w:w="8046" w:type="dxa"/>
                </w:tcPr>
                <w:p w:rsidR="00375208" w:rsidRDefault="00375208" w:rsidP="00375208">
                  <w:pPr>
                    <w:numPr>
                      <w:ilvl w:val="0"/>
                      <w:numId w:val="11"/>
                    </w:numPr>
                    <w:bidi/>
                    <w:spacing w:after="0" w:line="240" w:lineRule="auto"/>
                    <w:rPr>
                      <w:rFonts w:ascii="Simplified Arabic" w:hAnsi="Simplified Arabic"/>
                      <w:b/>
                      <w:bCs/>
                      <w:sz w:val="24"/>
                      <w:szCs w:val="24"/>
                      <w:lang w:bidi="ar-EG"/>
                    </w:rPr>
                  </w:pPr>
                  <w:r>
                    <w:rPr>
                      <w:rFonts w:ascii="Simplified Arabic" w:hAnsi="Simplified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أحد نواب مدير وحدة الجودة والمسؤل عن معيار التعليم والتعلم بالكلية للعام الجامعي </w:t>
                  </w:r>
                </w:p>
                <w:p w:rsidR="00375208" w:rsidRDefault="00375208" w:rsidP="00223A1F">
                  <w:pPr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69" w:type="dxa"/>
                </w:tcPr>
                <w:p w:rsidR="00375208" w:rsidRDefault="00375208" w:rsidP="00F31B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>2011-101</w:t>
                  </w:r>
                  <w:r w:rsidR="00F31B3E">
                    <w:rPr>
                      <w:rFonts w:ascii="Arial" w:hAnsi="Arial"/>
                      <w:b/>
                      <w:bCs/>
                    </w:rPr>
                    <w:t>4</w:t>
                  </w:r>
                </w:p>
              </w:tc>
            </w:tr>
            <w:tr w:rsidR="00223A1F" w:rsidRPr="00CC01D7" w:rsidTr="006E440F">
              <w:trPr>
                <w:trHeight w:val="377"/>
              </w:trPr>
              <w:tc>
                <w:tcPr>
                  <w:tcW w:w="8046" w:type="dxa"/>
                </w:tcPr>
                <w:p w:rsidR="00223A1F" w:rsidRPr="005873CD" w:rsidRDefault="00223A1F" w:rsidP="0068752F">
                  <w:pPr>
                    <w:numPr>
                      <w:ilvl w:val="0"/>
                      <w:numId w:val="8"/>
                    </w:numPr>
                    <w:bidi/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  <w:lang w:bidi="ar-EG"/>
                    </w:rPr>
                  </w:pPr>
                  <w:r w:rsidRPr="005873CD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EG"/>
                    </w:rPr>
                    <w:t xml:space="preserve">المشاركة في </w:t>
                  </w:r>
                  <w:r w:rsidRPr="005873CD"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ar-EG"/>
                    </w:rPr>
                    <w:t xml:space="preserve">وضع </w:t>
                  </w:r>
                  <w:r w:rsidR="00941DE6" w:rsidRPr="005873CD"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ar-EG"/>
                    </w:rPr>
                    <w:t>الخطة البحثية</w:t>
                  </w:r>
                  <w:r w:rsidRPr="005873CD"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ar-EG"/>
                    </w:rPr>
                    <w:t xml:space="preserve"> الخمسية</w:t>
                  </w:r>
                  <w:r w:rsidRPr="005873CD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EG"/>
                    </w:rPr>
                    <w:t xml:space="preserve"> ل</w:t>
                  </w:r>
                  <w:r w:rsidR="0068752F"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ar-EG"/>
                    </w:rPr>
                    <w:t>قسم</w:t>
                  </w:r>
                  <w:r w:rsidR="00DC7AFA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EG"/>
                    </w:rPr>
                    <w:t xml:space="preserve"> الميكروبيولوج</w:t>
                  </w:r>
                  <w:r w:rsidR="00DC7AFA"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ar-EG"/>
                    </w:rPr>
                    <w:t>يا الطبية</w:t>
                  </w:r>
                  <w:r w:rsidRPr="005873CD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="00941DE6" w:rsidRPr="005873CD"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ar-EG"/>
                    </w:rPr>
                    <w:t>والمناعة.</w:t>
                  </w:r>
                </w:p>
                <w:p w:rsidR="00223A1F" w:rsidRPr="00CC01D7" w:rsidRDefault="00223A1F" w:rsidP="00223A1F">
                  <w:pPr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/>
                      <w:b/>
                      <w:bCs/>
                    </w:rPr>
                  </w:pPr>
                </w:p>
              </w:tc>
              <w:tc>
                <w:tcPr>
                  <w:tcW w:w="1369" w:type="dxa"/>
                </w:tcPr>
                <w:p w:rsidR="00223A1F" w:rsidRPr="00CC01D7" w:rsidRDefault="00375208" w:rsidP="00223A1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>2016-2020</w:t>
                  </w:r>
                </w:p>
              </w:tc>
            </w:tr>
            <w:tr w:rsidR="00EA4423" w:rsidRPr="00CC01D7" w:rsidTr="006E440F">
              <w:trPr>
                <w:trHeight w:val="377"/>
              </w:trPr>
              <w:tc>
                <w:tcPr>
                  <w:tcW w:w="8046" w:type="dxa"/>
                </w:tcPr>
                <w:p w:rsidR="00EA4423" w:rsidRDefault="00EA4423" w:rsidP="00EA4423">
                  <w:pPr>
                    <w:numPr>
                      <w:ilvl w:val="0"/>
                      <w:numId w:val="11"/>
                    </w:numPr>
                    <w:bidi/>
                    <w:spacing w:after="0" w:line="240" w:lineRule="auto"/>
                    <w:rPr>
                      <w:rFonts w:ascii="Simplified Arabic" w:hAnsi="Simplified Arabic"/>
                      <w:b/>
                      <w:bCs/>
                      <w:sz w:val="24"/>
                      <w:szCs w:val="24"/>
                      <w:lang w:bidi="ar-EG"/>
                    </w:rPr>
                  </w:pPr>
                  <w:r>
                    <w:rPr>
                      <w:rFonts w:ascii="Simplified Arabic" w:hAnsi="Simplified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lastRenderedPageBreak/>
                    <w:t>المشاركة في أعمال الكونترول في الأعوام الجامعية 2008-2009‘2009-2010‘2010-2011‘2011-2012.</w:t>
                  </w:r>
                </w:p>
                <w:p w:rsidR="00EA4423" w:rsidRPr="005873CD" w:rsidRDefault="00EA4423" w:rsidP="00EA4423">
                  <w:pPr>
                    <w:numPr>
                      <w:ilvl w:val="0"/>
                      <w:numId w:val="8"/>
                    </w:numPr>
                    <w:bidi/>
                    <w:spacing w:after="0" w:line="36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EG"/>
                    </w:rPr>
                  </w:pPr>
                </w:p>
              </w:tc>
              <w:tc>
                <w:tcPr>
                  <w:tcW w:w="1369" w:type="dxa"/>
                </w:tcPr>
                <w:p w:rsidR="00EA4423" w:rsidRDefault="00894CE9" w:rsidP="00223A1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>2008-2012</w:t>
                  </w:r>
                </w:p>
              </w:tc>
            </w:tr>
          </w:tbl>
          <w:p w:rsidR="00223A1F" w:rsidRDefault="00223A1F" w:rsidP="00223A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</w:rPr>
            </w:pPr>
          </w:p>
          <w:p w:rsidR="00223A1F" w:rsidRDefault="00223A1F" w:rsidP="00223A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</w:rPr>
            </w:pPr>
          </w:p>
          <w:p w:rsidR="002946C1" w:rsidRPr="00602AE1" w:rsidRDefault="002946C1" w:rsidP="00223A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:rsidTr="00F31B3E">
        <w:tc>
          <w:tcPr>
            <w:tcW w:w="9641" w:type="dxa"/>
          </w:tcPr>
          <w:p w:rsidR="002946C1" w:rsidRPr="00DB0D31" w:rsidRDefault="002946C1" w:rsidP="00866354">
            <w:pPr>
              <w:rPr>
                <w:rFonts w:ascii="Arial" w:hAnsi="Arial" w:cs="Arial"/>
                <w:b/>
                <w:bCs/>
                <w:lang w:eastAsia="ja-JP"/>
              </w:rPr>
            </w:pPr>
          </w:p>
        </w:tc>
      </w:tr>
      <w:tr w:rsidR="002946C1" w:rsidRPr="00602AE1" w:rsidTr="00F31B3E">
        <w:tc>
          <w:tcPr>
            <w:tcW w:w="9641" w:type="dxa"/>
          </w:tcPr>
          <w:p w:rsidR="002946C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  <w:p w:rsidR="00F31B3E" w:rsidRPr="00602AE1" w:rsidRDefault="00F31B3E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:rsidTr="00F31B3E">
        <w:tc>
          <w:tcPr>
            <w:tcW w:w="9641" w:type="dxa"/>
          </w:tcPr>
          <w:p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:rsidR="002946C1" w:rsidRPr="00CF3151" w:rsidRDefault="002946C1" w:rsidP="002946C1">
      <w:pPr>
        <w:ind w:left="360"/>
        <w:rPr>
          <w:rFonts w:ascii="Arial" w:eastAsia="Calibri" w:hAnsi="Arial" w:cs="Arial"/>
          <w:b/>
          <w:bCs/>
        </w:rPr>
      </w:pPr>
      <w:r w:rsidRPr="00CF3151">
        <w:rPr>
          <w:rFonts w:ascii="Arial" w:eastAsia="Calibri" w:hAnsi="Arial" w:cs="Arial"/>
          <w:b/>
          <w:bCs/>
        </w:rPr>
        <w:t>Attended Workshops,</w:t>
      </w:r>
      <w:r>
        <w:rPr>
          <w:rFonts w:ascii="Arial" w:eastAsia="Calibri" w:hAnsi="Arial" w:cs="Arial"/>
          <w:b/>
          <w:bCs/>
        </w:rPr>
        <w:t xml:space="preserve"> </w:t>
      </w:r>
      <w:proofErr w:type="gramStart"/>
      <w:r>
        <w:rPr>
          <w:rFonts w:ascii="Arial" w:eastAsia="Calibri" w:hAnsi="Arial" w:cs="Arial"/>
          <w:b/>
          <w:bCs/>
        </w:rPr>
        <w:t xml:space="preserve">training, </w:t>
      </w:r>
      <w:r w:rsidRPr="00CF3151">
        <w:rPr>
          <w:rFonts w:ascii="Arial" w:eastAsia="Calibri" w:hAnsi="Arial" w:cs="Arial"/>
          <w:b/>
          <w:bCs/>
        </w:rPr>
        <w:t xml:space="preserve"> Symposiums</w:t>
      </w:r>
      <w:proofErr w:type="gramEnd"/>
      <w:r w:rsidRPr="00CF3151">
        <w:rPr>
          <w:rFonts w:ascii="Arial" w:eastAsia="Calibri" w:hAnsi="Arial" w:cs="Arial"/>
          <w:b/>
          <w:bCs/>
        </w:rPr>
        <w:t>, and Conferences</w:t>
      </w:r>
    </w:p>
    <w:p w:rsidR="00765655" w:rsidRDefault="00765655" w:rsidP="00765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6"/>
        <w:gridCol w:w="1439"/>
      </w:tblGrid>
      <w:tr w:rsidR="00765655" w:rsidRPr="00CC01D7" w:rsidTr="006E440F">
        <w:trPr>
          <w:trHeight w:val="808"/>
        </w:trPr>
        <w:tc>
          <w:tcPr>
            <w:tcW w:w="7976" w:type="dxa"/>
          </w:tcPr>
          <w:p w:rsidR="00765655" w:rsidRPr="00CC01D7" w:rsidRDefault="00765655" w:rsidP="006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CC01D7">
              <w:rPr>
                <w:rFonts w:ascii="Arial" w:hAnsi="Arial"/>
                <w:b/>
                <w:bCs/>
              </w:rPr>
              <w:t>Name of Workshops, Symposiums, and Conferences</w:t>
            </w:r>
          </w:p>
          <w:p w:rsidR="00765655" w:rsidRPr="00CC01D7" w:rsidRDefault="00765655" w:rsidP="006E44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1439" w:type="dxa"/>
          </w:tcPr>
          <w:p w:rsidR="00765655" w:rsidRPr="00CC01D7" w:rsidRDefault="00765655" w:rsidP="006E44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</w:rPr>
            </w:pPr>
            <w:r w:rsidRPr="00CC01D7">
              <w:rPr>
                <w:rFonts w:ascii="Arial" w:hAnsi="Arial"/>
                <w:b/>
                <w:bCs/>
              </w:rPr>
              <w:t>Year</w:t>
            </w:r>
          </w:p>
        </w:tc>
      </w:tr>
      <w:tr w:rsidR="00765655" w:rsidRPr="00CC01D7" w:rsidTr="006E440F">
        <w:trPr>
          <w:trHeight w:val="404"/>
        </w:trPr>
        <w:tc>
          <w:tcPr>
            <w:tcW w:w="7976" w:type="dxa"/>
          </w:tcPr>
          <w:p w:rsidR="00765655" w:rsidRPr="007E00C0" w:rsidRDefault="00765655" w:rsidP="00716AE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  <w:r w:rsidRPr="007E00C0">
              <w:rPr>
                <w:rFonts w:hint="cs"/>
                <w:sz w:val="32"/>
                <w:szCs w:val="32"/>
                <w:rtl/>
              </w:rPr>
              <w:t>تصميم</w:t>
            </w:r>
            <w:r w:rsidR="00716AE8">
              <w:rPr>
                <w:rFonts w:hint="cs"/>
                <w:sz w:val="32"/>
                <w:szCs w:val="32"/>
                <w:rtl/>
              </w:rPr>
              <w:t xml:space="preserve"> مقرر</w:t>
            </w:r>
            <w:r w:rsidRPr="007E00C0">
              <w:rPr>
                <w:rFonts w:hint="cs"/>
                <w:sz w:val="32"/>
                <w:szCs w:val="32"/>
                <w:rtl/>
              </w:rPr>
              <w:t xml:space="preserve">                                                                   </w:t>
            </w:r>
          </w:p>
        </w:tc>
        <w:tc>
          <w:tcPr>
            <w:tcW w:w="1439" w:type="dxa"/>
          </w:tcPr>
          <w:p w:rsidR="00765655" w:rsidRPr="007E00C0" w:rsidRDefault="00765655" w:rsidP="006E440F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  <w:r w:rsidRPr="007E00C0">
              <w:rPr>
                <w:sz w:val="32"/>
                <w:szCs w:val="32"/>
              </w:rPr>
              <w:t>2006</w:t>
            </w:r>
          </w:p>
        </w:tc>
      </w:tr>
      <w:tr w:rsidR="00765655" w:rsidRPr="00CC01D7" w:rsidTr="006E440F">
        <w:trPr>
          <w:trHeight w:val="404"/>
        </w:trPr>
        <w:tc>
          <w:tcPr>
            <w:tcW w:w="7976" w:type="dxa"/>
          </w:tcPr>
          <w:p w:rsidR="00765655" w:rsidRPr="007E00C0" w:rsidRDefault="00765655" w:rsidP="00716AE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  <w:r w:rsidRPr="007E00C0">
              <w:rPr>
                <w:rFonts w:hint="cs"/>
                <w:sz w:val="32"/>
                <w:szCs w:val="32"/>
                <w:rtl/>
              </w:rPr>
              <w:t xml:space="preserve">                 مهارات </w:t>
            </w:r>
            <w:r w:rsidR="00716AE8">
              <w:rPr>
                <w:rFonts w:hint="cs"/>
                <w:sz w:val="32"/>
                <w:szCs w:val="32"/>
                <w:rtl/>
              </w:rPr>
              <w:t>التدريس</w:t>
            </w:r>
          </w:p>
        </w:tc>
        <w:tc>
          <w:tcPr>
            <w:tcW w:w="1439" w:type="dxa"/>
          </w:tcPr>
          <w:p w:rsidR="00765655" w:rsidRPr="007E00C0" w:rsidRDefault="00765655" w:rsidP="006E440F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  <w:r w:rsidRPr="007E00C0">
              <w:rPr>
                <w:sz w:val="32"/>
                <w:szCs w:val="32"/>
              </w:rPr>
              <w:t>2006</w:t>
            </w:r>
          </w:p>
        </w:tc>
      </w:tr>
      <w:tr w:rsidR="00765655" w:rsidRPr="00CC01D7" w:rsidTr="00716AE8">
        <w:trPr>
          <w:trHeight w:val="407"/>
        </w:trPr>
        <w:tc>
          <w:tcPr>
            <w:tcW w:w="7976" w:type="dxa"/>
          </w:tcPr>
          <w:p w:rsidR="00765655" w:rsidRPr="007E00C0" w:rsidRDefault="00765655" w:rsidP="00716AE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  <w:r w:rsidRPr="007E00C0">
              <w:rPr>
                <w:rFonts w:hint="cs"/>
                <w:sz w:val="32"/>
                <w:szCs w:val="32"/>
                <w:rtl/>
              </w:rPr>
              <w:t>دورة اعداد</w:t>
            </w:r>
            <w:r w:rsidR="00716AE8">
              <w:rPr>
                <w:rFonts w:hint="cs"/>
                <w:sz w:val="32"/>
                <w:szCs w:val="32"/>
                <w:rtl/>
                <w:lang w:bidi="ar-EG"/>
              </w:rPr>
              <w:t xml:space="preserve"> المعلم الجامعي</w:t>
            </w:r>
            <w:r w:rsidRPr="007E00C0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439" w:type="dxa"/>
          </w:tcPr>
          <w:p w:rsidR="00765655" w:rsidRPr="007E00C0" w:rsidRDefault="00765655" w:rsidP="006E440F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  <w:r w:rsidRPr="007E00C0">
              <w:rPr>
                <w:sz w:val="32"/>
                <w:szCs w:val="32"/>
              </w:rPr>
              <w:t>2003</w:t>
            </w:r>
          </w:p>
        </w:tc>
      </w:tr>
      <w:tr w:rsidR="00765655" w:rsidRPr="00CC01D7" w:rsidTr="006E440F">
        <w:trPr>
          <w:trHeight w:val="377"/>
        </w:trPr>
        <w:tc>
          <w:tcPr>
            <w:tcW w:w="7976" w:type="dxa"/>
          </w:tcPr>
          <w:p w:rsidR="00765655" w:rsidRPr="007E00C0" w:rsidRDefault="00765655" w:rsidP="00716AE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  <w:r w:rsidRPr="007E00C0">
              <w:rPr>
                <w:rFonts w:hint="cs"/>
                <w:sz w:val="32"/>
                <w:szCs w:val="32"/>
                <w:rtl/>
              </w:rPr>
              <w:t>أساليب البحث ا</w:t>
            </w:r>
            <w:r w:rsidR="00716AE8">
              <w:rPr>
                <w:rFonts w:hint="cs"/>
                <w:sz w:val="32"/>
                <w:szCs w:val="32"/>
                <w:rtl/>
              </w:rPr>
              <w:t>لعلمي</w:t>
            </w:r>
            <w:r w:rsidRPr="007E00C0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439" w:type="dxa"/>
          </w:tcPr>
          <w:p w:rsidR="00765655" w:rsidRPr="007E00C0" w:rsidRDefault="00765655" w:rsidP="006E440F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  <w:r w:rsidRPr="007E00C0">
              <w:rPr>
                <w:sz w:val="32"/>
                <w:szCs w:val="32"/>
              </w:rPr>
              <w:t>2006</w:t>
            </w:r>
          </w:p>
        </w:tc>
      </w:tr>
      <w:tr w:rsidR="00765655" w:rsidRPr="00CC01D7" w:rsidTr="006E440F">
        <w:trPr>
          <w:trHeight w:val="404"/>
        </w:trPr>
        <w:tc>
          <w:tcPr>
            <w:tcW w:w="7976" w:type="dxa"/>
          </w:tcPr>
          <w:p w:rsidR="00765655" w:rsidRPr="007E00C0" w:rsidRDefault="00765655" w:rsidP="00716AE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  <w:r w:rsidRPr="007E00C0">
              <w:rPr>
                <w:rFonts w:hint="cs"/>
                <w:sz w:val="32"/>
                <w:szCs w:val="32"/>
                <w:rtl/>
              </w:rPr>
              <w:t>مهارات العرض</w:t>
            </w:r>
            <w:r w:rsidR="00716AE8">
              <w:rPr>
                <w:rFonts w:hint="cs"/>
                <w:sz w:val="32"/>
                <w:szCs w:val="32"/>
                <w:rtl/>
                <w:lang w:bidi="ar-EG"/>
              </w:rPr>
              <w:t xml:space="preserve"> الفعال</w:t>
            </w:r>
            <w:r w:rsidRPr="007E00C0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439" w:type="dxa"/>
          </w:tcPr>
          <w:p w:rsidR="00765655" w:rsidRPr="007E00C0" w:rsidRDefault="00765655" w:rsidP="006E440F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  <w:r w:rsidRPr="007E00C0">
              <w:rPr>
                <w:sz w:val="32"/>
                <w:szCs w:val="32"/>
              </w:rPr>
              <w:t>2005</w:t>
            </w:r>
          </w:p>
        </w:tc>
      </w:tr>
      <w:tr w:rsidR="00765655" w:rsidRPr="00CC01D7" w:rsidTr="006E440F">
        <w:trPr>
          <w:trHeight w:val="377"/>
        </w:trPr>
        <w:tc>
          <w:tcPr>
            <w:tcW w:w="7976" w:type="dxa"/>
          </w:tcPr>
          <w:p w:rsidR="00765655" w:rsidRPr="00716AE8" w:rsidRDefault="00765655" w:rsidP="00716AE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  <w:r w:rsidRPr="007E00C0">
              <w:rPr>
                <w:sz w:val="32"/>
                <w:szCs w:val="32"/>
              </w:rPr>
              <w:t xml:space="preserve">                </w:t>
            </w:r>
            <w:r w:rsidR="00716AE8">
              <w:rPr>
                <w:sz w:val="32"/>
                <w:szCs w:val="32"/>
              </w:rPr>
              <w:t xml:space="preserve">             Information Technology(IT)</w:t>
            </w:r>
          </w:p>
        </w:tc>
        <w:tc>
          <w:tcPr>
            <w:tcW w:w="1439" w:type="dxa"/>
          </w:tcPr>
          <w:p w:rsidR="00765655" w:rsidRPr="007E00C0" w:rsidRDefault="00765655" w:rsidP="006E440F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  <w:r w:rsidRPr="007E00C0">
              <w:rPr>
                <w:sz w:val="32"/>
                <w:szCs w:val="32"/>
              </w:rPr>
              <w:t>2006</w:t>
            </w:r>
          </w:p>
        </w:tc>
      </w:tr>
      <w:tr w:rsidR="00765655" w:rsidRPr="00CC01D7" w:rsidTr="006E440F">
        <w:trPr>
          <w:trHeight w:val="404"/>
        </w:trPr>
        <w:tc>
          <w:tcPr>
            <w:tcW w:w="7976" w:type="dxa"/>
          </w:tcPr>
          <w:p w:rsidR="00765655" w:rsidRPr="007E00C0" w:rsidRDefault="00765655" w:rsidP="0076565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  <w:r w:rsidRPr="007E00C0">
              <w:rPr>
                <w:sz w:val="32"/>
                <w:szCs w:val="32"/>
              </w:rPr>
              <w:t xml:space="preserve">                                        </w:t>
            </w:r>
            <w:r w:rsidR="00716AE8">
              <w:rPr>
                <w:sz w:val="32"/>
                <w:szCs w:val="32"/>
              </w:rPr>
              <w:t xml:space="preserve">        </w:t>
            </w:r>
            <w:r w:rsidRPr="007E00C0">
              <w:rPr>
                <w:sz w:val="32"/>
                <w:szCs w:val="32"/>
              </w:rPr>
              <w:t xml:space="preserve">    Word</w:t>
            </w:r>
          </w:p>
        </w:tc>
        <w:tc>
          <w:tcPr>
            <w:tcW w:w="1439" w:type="dxa"/>
          </w:tcPr>
          <w:p w:rsidR="00765655" w:rsidRPr="007E00C0" w:rsidRDefault="00765655" w:rsidP="006E440F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  <w:r w:rsidRPr="007E00C0">
              <w:rPr>
                <w:sz w:val="32"/>
                <w:szCs w:val="32"/>
              </w:rPr>
              <w:t>2006</w:t>
            </w:r>
          </w:p>
        </w:tc>
      </w:tr>
      <w:tr w:rsidR="00765655" w:rsidRPr="00CC01D7" w:rsidTr="006E440F">
        <w:trPr>
          <w:trHeight w:val="404"/>
        </w:trPr>
        <w:tc>
          <w:tcPr>
            <w:tcW w:w="7976" w:type="dxa"/>
          </w:tcPr>
          <w:p w:rsidR="00765655" w:rsidRPr="007E00C0" w:rsidRDefault="00765655" w:rsidP="0076565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  <w:r w:rsidRPr="007E00C0">
              <w:rPr>
                <w:sz w:val="32"/>
                <w:szCs w:val="32"/>
              </w:rPr>
              <w:t xml:space="preserve">                                       </w:t>
            </w:r>
            <w:r w:rsidR="00716AE8">
              <w:rPr>
                <w:sz w:val="32"/>
                <w:szCs w:val="32"/>
              </w:rPr>
              <w:t xml:space="preserve">         </w:t>
            </w:r>
            <w:r w:rsidRPr="007E00C0">
              <w:rPr>
                <w:sz w:val="32"/>
                <w:szCs w:val="32"/>
              </w:rPr>
              <w:t xml:space="preserve">  Windows</w:t>
            </w:r>
          </w:p>
        </w:tc>
        <w:tc>
          <w:tcPr>
            <w:tcW w:w="1439" w:type="dxa"/>
          </w:tcPr>
          <w:p w:rsidR="00765655" w:rsidRPr="007E00C0" w:rsidRDefault="00765655" w:rsidP="006E440F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  <w:r w:rsidRPr="007E00C0">
              <w:rPr>
                <w:sz w:val="32"/>
                <w:szCs w:val="32"/>
              </w:rPr>
              <w:t>2006</w:t>
            </w:r>
          </w:p>
        </w:tc>
      </w:tr>
      <w:tr w:rsidR="00765655" w:rsidRPr="00CC01D7" w:rsidTr="006E440F">
        <w:trPr>
          <w:trHeight w:val="404"/>
        </w:trPr>
        <w:tc>
          <w:tcPr>
            <w:tcW w:w="7976" w:type="dxa"/>
          </w:tcPr>
          <w:p w:rsidR="00765655" w:rsidRPr="0097686D" w:rsidRDefault="00765655" w:rsidP="0076565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  <w:r w:rsidRPr="0097686D">
              <w:rPr>
                <w:sz w:val="32"/>
                <w:szCs w:val="32"/>
              </w:rPr>
              <w:t xml:space="preserve">                                    </w:t>
            </w:r>
            <w:r w:rsidR="00716AE8">
              <w:rPr>
                <w:sz w:val="32"/>
                <w:szCs w:val="32"/>
              </w:rPr>
              <w:t xml:space="preserve">          </w:t>
            </w:r>
            <w:r w:rsidRPr="0097686D">
              <w:rPr>
                <w:sz w:val="32"/>
                <w:szCs w:val="32"/>
              </w:rPr>
              <w:t xml:space="preserve">   E- learning </w:t>
            </w:r>
          </w:p>
        </w:tc>
        <w:tc>
          <w:tcPr>
            <w:tcW w:w="1439" w:type="dxa"/>
          </w:tcPr>
          <w:p w:rsidR="00765655" w:rsidRPr="00CC01D7" w:rsidRDefault="00765655" w:rsidP="006E44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2009</w:t>
            </w:r>
          </w:p>
        </w:tc>
      </w:tr>
      <w:tr w:rsidR="00765655" w:rsidRPr="00CC01D7" w:rsidTr="006E440F">
        <w:trPr>
          <w:trHeight w:val="404"/>
        </w:trPr>
        <w:tc>
          <w:tcPr>
            <w:tcW w:w="7976" w:type="dxa"/>
          </w:tcPr>
          <w:p w:rsidR="00765655" w:rsidRPr="0097686D" w:rsidRDefault="00765655" w:rsidP="0076565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  <w:r w:rsidRPr="0097686D">
              <w:rPr>
                <w:sz w:val="32"/>
                <w:szCs w:val="32"/>
              </w:rPr>
              <w:t xml:space="preserve">                             </w:t>
            </w:r>
            <w:r w:rsidR="00716AE8">
              <w:rPr>
                <w:sz w:val="32"/>
                <w:szCs w:val="32"/>
              </w:rPr>
              <w:t xml:space="preserve">  </w:t>
            </w:r>
            <w:r w:rsidRPr="0097686D">
              <w:rPr>
                <w:sz w:val="32"/>
                <w:szCs w:val="32"/>
              </w:rPr>
              <w:t xml:space="preserve">     course specification</w:t>
            </w:r>
          </w:p>
        </w:tc>
        <w:tc>
          <w:tcPr>
            <w:tcW w:w="1439" w:type="dxa"/>
          </w:tcPr>
          <w:p w:rsidR="00765655" w:rsidRPr="00CC01D7" w:rsidRDefault="00765655" w:rsidP="006E44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2009</w:t>
            </w:r>
          </w:p>
        </w:tc>
      </w:tr>
      <w:tr w:rsidR="00765655" w:rsidRPr="00CC01D7" w:rsidTr="006E440F">
        <w:trPr>
          <w:trHeight w:val="404"/>
        </w:trPr>
        <w:tc>
          <w:tcPr>
            <w:tcW w:w="7976" w:type="dxa"/>
          </w:tcPr>
          <w:p w:rsidR="00765655" w:rsidRPr="0097686D" w:rsidRDefault="00765655" w:rsidP="0076565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  <w:r w:rsidRPr="0097686D">
              <w:rPr>
                <w:sz w:val="32"/>
                <w:szCs w:val="32"/>
              </w:rPr>
              <w:t>Annual conference of the Egyptian society of allergy and immunology</w:t>
            </w:r>
          </w:p>
        </w:tc>
        <w:tc>
          <w:tcPr>
            <w:tcW w:w="1439" w:type="dxa"/>
          </w:tcPr>
          <w:p w:rsidR="00765655" w:rsidRPr="00CC01D7" w:rsidRDefault="00765655" w:rsidP="006E44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2008</w:t>
            </w:r>
          </w:p>
        </w:tc>
      </w:tr>
      <w:tr w:rsidR="00765655" w:rsidRPr="00CC01D7" w:rsidTr="006E440F">
        <w:trPr>
          <w:trHeight w:val="404"/>
        </w:trPr>
        <w:tc>
          <w:tcPr>
            <w:tcW w:w="7976" w:type="dxa"/>
          </w:tcPr>
          <w:p w:rsidR="00765655" w:rsidRPr="0097686D" w:rsidRDefault="00765655" w:rsidP="0076565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  <w:r w:rsidRPr="0097686D">
              <w:rPr>
                <w:sz w:val="32"/>
                <w:szCs w:val="32"/>
              </w:rPr>
              <w:t>Annual conference of the Egyptian society of microbiology  and immunology</w:t>
            </w:r>
          </w:p>
        </w:tc>
        <w:tc>
          <w:tcPr>
            <w:tcW w:w="1439" w:type="dxa"/>
          </w:tcPr>
          <w:p w:rsidR="00765655" w:rsidRPr="00CC01D7" w:rsidRDefault="00765655" w:rsidP="006E44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2008</w:t>
            </w:r>
          </w:p>
        </w:tc>
      </w:tr>
      <w:tr w:rsidR="00765655" w:rsidRPr="00CC01D7" w:rsidTr="006E440F">
        <w:trPr>
          <w:trHeight w:val="404"/>
        </w:trPr>
        <w:tc>
          <w:tcPr>
            <w:tcW w:w="7976" w:type="dxa"/>
          </w:tcPr>
          <w:p w:rsidR="00765655" w:rsidRPr="0097686D" w:rsidRDefault="00765655" w:rsidP="0076565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  <w:r w:rsidRPr="0097686D">
              <w:rPr>
                <w:sz w:val="32"/>
                <w:szCs w:val="32"/>
              </w:rPr>
              <w:t>Annual conference of the Egyptian society of microbiology  and immunology</w:t>
            </w:r>
          </w:p>
        </w:tc>
        <w:tc>
          <w:tcPr>
            <w:tcW w:w="1439" w:type="dxa"/>
          </w:tcPr>
          <w:p w:rsidR="00765655" w:rsidRPr="00CC01D7" w:rsidRDefault="00765655" w:rsidP="006E44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2009</w:t>
            </w:r>
          </w:p>
        </w:tc>
      </w:tr>
      <w:tr w:rsidR="00765655" w:rsidRPr="00CC01D7" w:rsidTr="006E440F">
        <w:trPr>
          <w:trHeight w:val="404"/>
        </w:trPr>
        <w:tc>
          <w:tcPr>
            <w:tcW w:w="7976" w:type="dxa"/>
          </w:tcPr>
          <w:p w:rsidR="00765655" w:rsidRPr="000B2E94" w:rsidRDefault="00765655" w:rsidP="00765655">
            <w:pPr>
              <w:numPr>
                <w:ilvl w:val="0"/>
                <w:numId w:val="4"/>
              </w:numPr>
              <w:spacing w:after="120" w:line="240" w:lineRule="auto"/>
              <w:jc w:val="lowKashida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workshop about genotyping using real time PCR: active participation: 27 November 2013</w:t>
            </w:r>
            <w:r w:rsidRPr="0032116A">
              <w:rPr>
                <w:sz w:val="32"/>
                <w:szCs w:val="32"/>
              </w:rPr>
              <w:t>.</w:t>
            </w:r>
            <w:r w:rsidRPr="000B2E94">
              <w:rPr>
                <w:sz w:val="32"/>
                <w:szCs w:val="32"/>
              </w:rPr>
              <w:t xml:space="preserve"> </w:t>
            </w:r>
            <w:r w:rsidRPr="00A71912">
              <w:rPr>
                <w:sz w:val="32"/>
                <w:szCs w:val="32"/>
              </w:rPr>
              <w:t xml:space="preserve">Faculty of Medicine, </w:t>
            </w:r>
            <w:proofErr w:type="spellStart"/>
            <w:r w:rsidRPr="00A71912">
              <w:rPr>
                <w:sz w:val="32"/>
                <w:szCs w:val="32"/>
              </w:rPr>
              <w:t>Benha</w:t>
            </w:r>
            <w:proofErr w:type="spellEnd"/>
            <w:r w:rsidRPr="00A71912">
              <w:rPr>
                <w:sz w:val="32"/>
                <w:szCs w:val="32"/>
              </w:rPr>
              <w:t xml:space="preserve"> University.</w:t>
            </w:r>
          </w:p>
          <w:p w:rsidR="00765655" w:rsidRPr="0097686D" w:rsidRDefault="00765655" w:rsidP="006E440F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32"/>
                <w:szCs w:val="32"/>
              </w:rPr>
            </w:pPr>
          </w:p>
        </w:tc>
        <w:tc>
          <w:tcPr>
            <w:tcW w:w="1439" w:type="dxa"/>
          </w:tcPr>
          <w:p w:rsidR="00765655" w:rsidRPr="00CC01D7" w:rsidRDefault="00765655" w:rsidP="006E44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2013</w:t>
            </w:r>
          </w:p>
        </w:tc>
      </w:tr>
      <w:tr w:rsidR="00765655" w:rsidRPr="00CC01D7" w:rsidTr="006E440F">
        <w:trPr>
          <w:trHeight w:val="404"/>
        </w:trPr>
        <w:tc>
          <w:tcPr>
            <w:tcW w:w="7976" w:type="dxa"/>
          </w:tcPr>
          <w:p w:rsidR="00765655" w:rsidRDefault="00765655" w:rsidP="00765655">
            <w:pPr>
              <w:numPr>
                <w:ilvl w:val="0"/>
                <w:numId w:val="4"/>
              </w:numPr>
              <w:spacing w:after="120" w:line="240" w:lineRule="auto"/>
              <w:jc w:val="lowKashida"/>
              <w:rPr>
                <w:sz w:val="32"/>
                <w:szCs w:val="32"/>
              </w:rPr>
            </w:pPr>
            <w:r w:rsidRPr="00A71912">
              <w:rPr>
                <w:sz w:val="32"/>
                <w:szCs w:val="32"/>
              </w:rPr>
              <w:lastRenderedPageBreak/>
              <w:t>The 21</w:t>
            </w:r>
            <w:r w:rsidRPr="00A71912">
              <w:rPr>
                <w:sz w:val="32"/>
                <w:szCs w:val="32"/>
                <w:vertAlign w:val="superscript"/>
              </w:rPr>
              <w:t>th</w:t>
            </w:r>
            <w:r w:rsidRPr="00A71912">
              <w:rPr>
                <w:sz w:val="32"/>
                <w:szCs w:val="32"/>
              </w:rPr>
              <w:t xml:space="preserve"> Conference of the Egyptian Society for Medical Microbiology in Collaboration with Microbiology Department, Faculty of Medicine, Cairo University," Antimicrobial Resistance: A Growing Health Issue" 25 April, 2015.</w:t>
            </w:r>
          </w:p>
          <w:p w:rsidR="0014462F" w:rsidRPr="00A71912" w:rsidRDefault="0014462F" w:rsidP="0014462F">
            <w:pPr>
              <w:spacing w:after="120" w:line="240" w:lineRule="auto"/>
              <w:ind w:left="360"/>
              <w:jc w:val="lowKashida"/>
              <w:rPr>
                <w:sz w:val="32"/>
                <w:szCs w:val="32"/>
              </w:rPr>
            </w:pPr>
          </w:p>
          <w:p w:rsidR="00765655" w:rsidRPr="00CC01D7" w:rsidRDefault="00765655" w:rsidP="006E440F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/>
              </w:rPr>
            </w:pPr>
          </w:p>
        </w:tc>
        <w:tc>
          <w:tcPr>
            <w:tcW w:w="1439" w:type="dxa"/>
          </w:tcPr>
          <w:p w:rsidR="00765655" w:rsidRPr="00CC01D7" w:rsidRDefault="00765655" w:rsidP="006E44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2015</w:t>
            </w:r>
          </w:p>
        </w:tc>
      </w:tr>
      <w:tr w:rsidR="00765655" w:rsidRPr="00CC01D7" w:rsidTr="006E440F">
        <w:trPr>
          <w:trHeight w:val="404"/>
        </w:trPr>
        <w:tc>
          <w:tcPr>
            <w:tcW w:w="7976" w:type="dxa"/>
          </w:tcPr>
          <w:p w:rsidR="00765655" w:rsidRPr="00A71912" w:rsidRDefault="0014462F" w:rsidP="0014462F">
            <w:pPr>
              <w:spacing w:after="120" w:line="240" w:lineRule="auto"/>
              <w:ind w:left="360"/>
              <w:jc w:val="lowKashida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16. </w:t>
            </w:r>
            <w:r w:rsidR="00765655" w:rsidRPr="00A71912">
              <w:rPr>
                <w:sz w:val="32"/>
                <w:szCs w:val="32"/>
              </w:rPr>
              <w:t xml:space="preserve">The work shop "Nano medicine: The promising Medicine of the Future" </w:t>
            </w:r>
            <w:proofErr w:type="spellStart"/>
            <w:r w:rsidR="00765655" w:rsidRPr="00A71912">
              <w:rPr>
                <w:sz w:val="32"/>
                <w:szCs w:val="32"/>
              </w:rPr>
              <w:t>Naqaa</w:t>
            </w:r>
            <w:proofErr w:type="spellEnd"/>
            <w:r w:rsidR="00765655" w:rsidRPr="00A71912">
              <w:rPr>
                <w:sz w:val="32"/>
                <w:szCs w:val="32"/>
              </w:rPr>
              <w:t xml:space="preserve"> Foundation for scientific research Technology and Development.4 May 2015, Faculty of Medicine, </w:t>
            </w:r>
            <w:proofErr w:type="spellStart"/>
            <w:r w:rsidR="00765655" w:rsidRPr="00A71912">
              <w:rPr>
                <w:sz w:val="32"/>
                <w:szCs w:val="32"/>
              </w:rPr>
              <w:t>Benha</w:t>
            </w:r>
            <w:proofErr w:type="spellEnd"/>
            <w:r w:rsidR="00765655" w:rsidRPr="00A71912">
              <w:rPr>
                <w:sz w:val="32"/>
                <w:szCs w:val="32"/>
              </w:rPr>
              <w:t xml:space="preserve"> University.</w:t>
            </w:r>
          </w:p>
          <w:p w:rsidR="00765655" w:rsidRPr="00A71912" w:rsidRDefault="00765655" w:rsidP="006E440F">
            <w:pPr>
              <w:spacing w:after="120" w:line="240" w:lineRule="auto"/>
              <w:ind w:left="360"/>
              <w:jc w:val="lowKashida"/>
              <w:rPr>
                <w:sz w:val="32"/>
                <w:szCs w:val="32"/>
              </w:rPr>
            </w:pPr>
          </w:p>
        </w:tc>
        <w:tc>
          <w:tcPr>
            <w:tcW w:w="1439" w:type="dxa"/>
          </w:tcPr>
          <w:p w:rsidR="00765655" w:rsidRPr="00CC01D7" w:rsidRDefault="00765655" w:rsidP="006E44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2015</w:t>
            </w:r>
          </w:p>
        </w:tc>
      </w:tr>
      <w:tr w:rsidR="00765655" w:rsidRPr="00CC01D7" w:rsidTr="006E440F">
        <w:trPr>
          <w:trHeight w:val="404"/>
        </w:trPr>
        <w:tc>
          <w:tcPr>
            <w:tcW w:w="7976" w:type="dxa"/>
          </w:tcPr>
          <w:p w:rsidR="00765655" w:rsidRPr="000419DE" w:rsidRDefault="00765655" w:rsidP="000419DE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jc w:val="lowKashida"/>
              <w:rPr>
                <w:sz w:val="32"/>
                <w:szCs w:val="32"/>
              </w:rPr>
            </w:pPr>
            <w:r w:rsidRPr="000419DE">
              <w:rPr>
                <w:sz w:val="32"/>
                <w:szCs w:val="32"/>
              </w:rPr>
              <w:t xml:space="preserve">The course and the workshop about" Clinical </w:t>
            </w:r>
            <w:proofErr w:type="spellStart"/>
            <w:r w:rsidRPr="000419DE">
              <w:rPr>
                <w:sz w:val="32"/>
                <w:szCs w:val="32"/>
              </w:rPr>
              <w:t>Applcations</w:t>
            </w:r>
            <w:proofErr w:type="spellEnd"/>
            <w:r w:rsidRPr="000419DE">
              <w:rPr>
                <w:sz w:val="32"/>
                <w:szCs w:val="32"/>
              </w:rPr>
              <w:t xml:space="preserve"> of Real time PCR" Molecular Biology &amp; Biotechnology Unit In Collaboration with </w:t>
            </w:r>
            <w:proofErr w:type="spellStart"/>
            <w:r w:rsidRPr="000419DE">
              <w:rPr>
                <w:sz w:val="32"/>
                <w:szCs w:val="32"/>
              </w:rPr>
              <w:t>Benha</w:t>
            </w:r>
            <w:proofErr w:type="spellEnd"/>
            <w:r w:rsidRPr="000419DE">
              <w:rPr>
                <w:sz w:val="32"/>
                <w:szCs w:val="32"/>
              </w:rPr>
              <w:t xml:space="preserve"> CME.4-7 October 2015.</w:t>
            </w:r>
          </w:p>
        </w:tc>
        <w:tc>
          <w:tcPr>
            <w:tcW w:w="1439" w:type="dxa"/>
          </w:tcPr>
          <w:p w:rsidR="00765655" w:rsidRPr="00CC01D7" w:rsidRDefault="00765655" w:rsidP="006E44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2015</w:t>
            </w:r>
          </w:p>
        </w:tc>
      </w:tr>
      <w:tr w:rsidR="00765655" w:rsidRPr="00CC01D7" w:rsidTr="006E440F">
        <w:trPr>
          <w:trHeight w:val="404"/>
        </w:trPr>
        <w:tc>
          <w:tcPr>
            <w:tcW w:w="7976" w:type="dxa"/>
          </w:tcPr>
          <w:p w:rsidR="00765655" w:rsidRPr="00405EAF" w:rsidRDefault="00765655" w:rsidP="000419DE">
            <w:pPr>
              <w:numPr>
                <w:ilvl w:val="0"/>
                <w:numId w:val="9"/>
              </w:numPr>
              <w:spacing w:after="120" w:line="240" w:lineRule="auto"/>
              <w:jc w:val="lowKashida"/>
              <w:rPr>
                <w:sz w:val="32"/>
                <w:szCs w:val="32"/>
              </w:rPr>
            </w:pPr>
            <w:r w:rsidRPr="00232645">
              <w:rPr>
                <w:sz w:val="32"/>
                <w:szCs w:val="32"/>
              </w:rPr>
              <w:t>The 22</w:t>
            </w:r>
            <w:r w:rsidRPr="00232645">
              <w:rPr>
                <w:sz w:val="32"/>
                <w:szCs w:val="32"/>
                <w:vertAlign w:val="superscript"/>
              </w:rPr>
              <w:t>th</w:t>
            </w:r>
            <w:r w:rsidRPr="00232645">
              <w:rPr>
                <w:sz w:val="32"/>
                <w:szCs w:val="32"/>
              </w:rPr>
              <w:t xml:space="preserve"> Conference of the Egyptian Society for Medical Microbiology in Collaboration with Microbiology Department, Faculty of Medicine,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 w:rsidRPr="00232645">
              <w:rPr>
                <w:sz w:val="32"/>
                <w:szCs w:val="32"/>
              </w:rPr>
              <w:t>Zagazig</w:t>
            </w:r>
            <w:proofErr w:type="spellEnd"/>
            <w:r w:rsidRPr="00232645">
              <w:rPr>
                <w:sz w:val="32"/>
                <w:szCs w:val="32"/>
              </w:rPr>
              <w:t xml:space="preserve"> University.</w:t>
            </w:r>
            <w:r>
              <w:rPr>
                <w:sz w:val="32"/>
                <w:szCs w:val="32"/>
              </w:rPr>
              <w:t xml:space="preserve"> </w:t>
            </w:r>
            <w:r w:rsidRPr="00232645">
              <w:rPr>
                <w:sz w:val="32"/>
                <w:szCs w:val="32"/>
              </w:rPr>
              <w:t>Clinical Microbiology and Infections.16 April 2016.</w:t>
            </w:r>
          </w:p>
        </w:tc>
        <w:tc>
          <w:tcPr>
            <w:tcW w:w="1439" w:type="dxa"/>
          </w:tcPr>
          <w:p w:rsidR="00765655" w:rsidRPr="00CC01D7" w:rsidRDefault="00765655" w:rsidP="006E44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2016</w:t>
            </w:r>
          </w:p>
        </w:tc>
      </w:tr>
      <w:tr w:rsidR="00765655" w:rsidRPr="00CC01D7" w:rsidTr="006E440F">
        <w:trPr>
          <w:trHeight w:val="404"/>
        </w:trPr>
        <w:tc>
          <w:tcPr>
            <w:tcW w:w="7976" w:type="dxa"/>
          </w:tcPr>
          <w:p w:rsidR="00765655" w:rsidRPr="005873CD" w:rsidRDefault="00765655" w:rsidP="000419DE">
            <w:pPr>
              <w:numPr>
                <w:ilvl w:val="0"/>
                <w:numId w:val="9"/>
              </w:numPr>
              <w:spacing w:after="120" w:line="240" w:lineRule="auto"/>
              <w:jc w:val="lowKashida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</w:t>
            </w:r>
            <w:r w:rsidRPr="00A71912">
              <w:rPr>
                <w:sz w:val="32"/>
                <w:szCs w:val="32"/>
              </w:rPr>
              <w:t>orkshop about</w:t>
            </w:r>
            <w:r>
              <w:rPr>
                <w:sz w:val="32"/>
                <w:szCs w:val="32"/>
              </w:rPr>
              <w:t xml:space="preserve"> </w:t>
            </w:r>
            <w:r w:rsidRPr="00A71912">
              <w:rPr>
                <w:sz w:val="32"/>
                <w:szCs w:val="32"/>
              </w:rPr>
              <w:t>"</w:t>
            </w:r>
            <w:r>
              <w:rPr>
                <w:sz w:val="32"/>
                <w:szCs w:val="32"/>
              </w:rPr>
              <w:t>Microstructure techniques between the past and the present "</w:t>
            </w:r>
            <w:proofErr w:type="spellStart"/>
            <w:r>
              <w:rPr>
                <w:sz w:val="32"/>
                <w:szCs w:val="32"/>
              </w:rPr>
              <w:t>Benha</w:t>
            </w:r>
            <w:proofErr w:type="spellEnd"/>
            <w:r>
              <w:rPr>
                <w:sz w:val="32"/>
                <w:szCs w:val="32"/>
              </w:rPr>
              <w:t xml:space="preserve"> University.12 March 2017.</w:t>
            </w:r>
          </w:p>
        </w:tc>
        <w:tc>
          <w:tcPr>
            <w:tcW w:w="1439" w:type="dxa"/>
          </w:tcPr>
          <w:p w:rsidR="00765655" w:rsidRDefault="00765655" w:rsidP="006E44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2017</w:t>
            </w:r>
          </w:p>
        </w:tc>
      </w:tr>
      <w:tr w:rsidR="00765655" w:rsidRPr="00CC01D7" w:rsidTr="006E440F">
        <w:trPr>
          <w:trHeight w:val="404"/>
        </w:trPr>
        <w:tc>
          <w:tcPr>
            <w:tcW w:w="7976" w:type="dxa"/>
          </w:tcPr>
          <w:p w:rsidR="00765655" w:rsidRPr="00232645" w:rsidRDefault="00765655" w:rsidP="000419DE">
            <w:pPr>
              <w:numPr>
                <w:ilvl w:val="0"/>
                <w:numId w:val="9"/>
              </w:numPr>
              <w:spacing w:after="120" w:line="240" w:lineRule="auto"/>
              <w:jc w:val="lowKashida"/>
              <w:rPr>
                <w:sz w:val="32"/>
                <w:szCs w:val="32"/>
              </w:rPr>
            </w:pPr>
            <w:r w:rsidRPr="00232645">
              <w:rPr>
                <w:sz w:val="32"/>
                <w:szCs w:val="32"/>
              </w:rPr>
              <w:t>The 2</w:t>
            </w:r>
            <w:r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  <w:vertAlign w:val="superscript"/>
              </w:rPr>
              <w:t>rd</w:t>
            </w:r>
            <w:r w:rsidRPr="00232645">
              <w:rPr>
                <w:sz w:val="32"/>
                <w:szCs w:val="32"/>
              </w:rPr>
              <w:t xml:space="preserve"> Conference of the Egyptian Society for Medical Microbiology </w:t>
            </w:r>
            <w:r>
              <w:rPr>
                <w:sz w:val="32"/>
                <w:szCs w:val="32"/>
              </w:rPr>
              <w:t>"New Era of Microbiology".</w:t>
            </w:r>
            <w:r w:rsidRPr="00232645">
              <w:rPr>
                <w:sz w:val="32"/>
                <w:szCs w:val="32"/>
              </w:rPr>
              <w:t>1 April 201</w:t>
            </w:r>
            <w:r>
              <w:rPr>
                <w:sz w:val="32"/>
                <w:szCs w:val="32"/>
              </w:rPr>
              <w:t>7</w:t>
            </w:r>
            <w:r w:rsidRPr="00232645">
              <w:rPr>
                <w:sz w:val="32"/>
                <w:szCs w:val="32"/>
              </w:rPr>
              <w:t>.</w:t>
            </w:r>
          </w:p>
          <w:p w:rsidR="00765655" w:rsidRPr="00A71912" w:rsidRDefault="00765655" w:rsidP="006E440F">
            <w:pPr>
              <w:spacing w:after="120" w:line="240" w:lineRule="auto"/>
              <w:ind w:left="360"/>
              <w:jc w:val="lowKashida"/>
              <w:rPr>
                <w:sz w:val="32"/>
                <w:szCs w:val="32"/>
              </w:rPr>
            </w:pPr>
          </w:p>
        </w:tc>
        <w:tc>
          <w:tcPr>
            <w:tcW w:w="1439" w:type="dxa"/>
          </w:tcPr>
          <w:p w:rsidR="00765655" w:rsidRPr="00CC01D7" w:rsidRDefault="00765655" w:rsidP="006E44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2017</w:t>
            </w:r>
          </w:p>
        </w:tc>
      </w:tr>
      <w:tr w:rsidR="00765655" w:rsidRPr="00CC01D7" w:rsidTr="006E440F">
        <w:trPr>
          <w:trHeight w:val="404"/>
        </w:trPr>
        <w:tc>
          <w:tcPr>
            <w:tcW w:w="7976" w:type="dxa"/>
          </w:tcPr>
          <w:p w:rsidR="00765655" w:rsidRPr="00232645" w:rsidRDefault="00765655" w:rsidP="000419DE">
            <w:pPr>
              <w:numPr>
                <w:ilvl w:val="0"/>
                <w:numId w:val="9"/>
              </w:numPr>
              <w:spacing w:after="120" w:line="240" w:lineRule="auto"/>
              <w:jc w:val="lowKashida"/>
              <w:rPr>
                <w:sz w:val="32"/>
                <w:szCs w:val="32"/>
              </w:rPr>
            </w:pPr>
            <w:r w:rsidRPr="00232645">
              <w:rPr>
                <w:sz w:val="32"/>
                <w:szCs w:val="32"/>
              </w:rPr>
              <w:t>The 2</w:t>
            </w:r>
            <w:r>
              <w:rPr>
                <w:sz w:val="32"/>
                <w:szCs w:val="32"/>
              </w:rPr>
              <w:t>4</w:t>
            </w:r>
            <w:r>
              <w:rPr>
                <w:sz w:val="32"/>
                <w:szCs w:val="32"/>
                <w:vertAlign w:val="superscript"/>
              </w:rPr>
              <w:t>th</w:t>
            </w:r>
            <w:r w:rsidRPr="00232645">
              <w:rPr>
                <w:sz w:val="32"/>
                <w:szCs w:val="32"/>
              </w:rPr>
              <w:t xml:space="preserve"> Conference of the Egyptian Society for Medical Microbiology </w:t>
            </w:r>
            <w:r>
              <w:rPr>
                <w:sz w:val="32"/>
                <w:szCs w:val="32"/>
              </w:rPr>
              <w:t>".31 March</w:t>
            </w:r>
            <w:r w:rsidRPr="00232645">
              <w:rPr>
                <w:sz w:val="32"/>
                <w:szCs w:val="32"/>
              </w:rPr>
              <w:t xml:space="preserve"> 201</w:t>
            </w:r>
            <w:r>
              <w:rPr>
                <w:sz w:val="32"/>
                <w:szCs w:val="32"/>
              </w:rPr>
              <w:t>8</w:t>
            </w:r>
            <w:r w:rsidRPr="00232645">
              <w:rPr>
                <w:sz w:val="32"/>
                <w:szCs w:val="32"/>
              </w:rPr>
              <w:t>.</w:t>
            </w:r>
          </w:p>
          <w:p w:rsidR="00765655" w:rsidRPr="00CC01D7" w:rsidRDefault="00765655" w:rsidP="006E440F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/>
              </w:rPr>
            </w:pPr>
          </w:p>
        </w:tc>
        <w:tc>
          <w:tcPr>
            <w:tcW w:w="1439" w:type="dxa"/>
          </w:tcPr>
          <w:p w:rsidR="00765655" w:rsidRPr="00CC01D7" w:rsidRDefault="00765655" w:rsidP="006E44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2018</w:t>
            </w:r>
          </w:p>
        </w:tc>
      </w:tr>
      <w:tr w:rsidR="00765655" w:rsidRPr="00CC01D7" w:rsidTr="006E440F">
        <w:trPr>
          <w:trHeight w:val="404"/>
        </w:trPr>
        <w:tc>
          <w:tcPr>
            <w:tcW w:w="7976" w:type="dxa"/>
          </w:tcPr>
          <w:p w:rsidR="00765655" w:rsidRPr="00232645" w:rsidRDefault="00765655" w:rsidP="000419DE">
            <w:pPr>
              <w:numPr>
                <w:ilvl w:val="0"/>
                <w:numId w:val="9"/>
              </w:numPr>
              <w:spacing w:after="120" w:line="240" w:lineRule="auto"/>
              <w:jc w:val="lowKashida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The 8</w:t>
            </w:r>
            <w:r w:rsidRPr="00405EAF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Annual Medical Conference </w:t>
            </w:r>
            <w:proofErr w:type="spellStart"/>
            <w:r>
              <w:rPr>
                <w:sz w:val="32"/>
                <w:szCs w:val="32"/>
              </w:rPr>
              <w:t>Benha</w:t>
            </w:r>
            <w:proofErr w:type="spellEnd"/>
            <w:r>
              <w:rPr>
                <w:sz w:val="32"/>
                <w:szCs w:val="32"/>
              </w:rPr>
              <w:t xml:space="preserve"> Faculty of Medicine. November 27-28, 2019.Benha University, Egypt.</w:t>
            </w:r>
          </w:p>
        </w:tc>
        <w:tc>
          <w:tcPr>
            <w:tcW w:w="1439" w:type="dxa"/>
          </w:tcPr>
          <w:p w:rsidR="00765655" w:rsidRPr="00CC01D7" w:rsidRDefault="00765655" w:rsidP="006E44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2019</w:t>
            </w:r>
          </w:p>
        </w:tc>
      </w:tr>
      <w:tr w:rsidR="008200AD" w:rsidRPr="00CC01D7" w:rsidTr="002C69D9">
        <w:trPr>
          <w:trHeight w:val="404"/>
        </w:trPr>
        <w:tc>
          <w:tcPr>
            <w:tcW w:w="7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00AD" w:rsidRPr="005A2DA6" w:rsidRDefault="008200AD" w:rsidP="00AB7D7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5A2DA6">
              <w:rPr>
                <w:rFonts w:cstheme="minorHAnsi"/>
                <w:sz w:val="28"/>
                <w:szCs w:val="28"/>
              </w:rPr>
              <w:t xml:space="preserve">The workshop of the </w:t>
            </w:r>
            <w:r w:rsidR="00AB7D77" w:rsidRPr="005A2DA6">
              <w:rPr>
                <w:rFonts w:cstheme="minorHAnsi"/>
                <w:sz w:val="28"/>
                <w:szCs w:val="28"/>
              </w:rPr>
              <w:t>M</w:t>
            </w:r>
            <w:r w:rsidRPr="005A2DA6">
              <w:rPr>
                <w:rFonts w:cstheme="minorHAnsi"/>
                <w:sz w:val="28"/>
                <w:szCs w:val="28"/>
              </w:rPr>
              <w:t xml:space="preserve">edical immunology </w:t>
            </w:r>
            <w:r w:rsidR="00A313A2" w:rsidRPr="005A2DA6">
              <w:rPr>
                <w:rFonts w:cstheme="minorHAnsi"/>
                <w:sz w:val="28"/>
                <w:szCs w:val="28"/>
              </w:rPr>
              <w:t>U</w:t>
            </w:r>
            <w:r w:rsidRPr="005A2DA6">
              <w:rPr>
                <w:rFonts w:cstheme="minorHAnsi"/>
                <w:sz w:val="28"/>
                <w:szCs w:val="28"/>
              </w:rPr>
              <w:t xml:space="preserve">nit at </w:t>
            </w:r>
            <w:r w:rsidR="00A313A2" w:rsidRPr="005A2DA6">
              <w:rPr>
                <w:rFonts w:cstheme="minorHAnsi"/>
                <w:sz w:val="28"/>
                <w:szCs w:val="28"/>
              </w:rPr>
              <w:t>T</w:t>
            </w:r>
            <w:r w:rsidRPr="005A2DA6">
              <w:rPr>
                <w:rFonts w:cstheme="minorHAnsi"/>
                <w:sz w:val="28"/>
                <w:szCs w:val="28"/>
              </w:rPr>
              <w:t xml:space="preserve">he </w:t>
            </w:r>
            <w:r w:rsidR="00A313A2" w:rsidRPr="005A2DA6">
              <w:rPr>
                <w:rFonts w:cstheme="minorHAnsi"/>
                <w:sz w:val="28"/>
                <w:szCs w:val="28"/>
              </w:rPr>
              <w:t>D</w:t>
            </w:r>
            <w:r w:rsidRPr="005A2DA6">
              <w:rPr>
                <w:rFonts w:cstheme="minorHAnsi"/>
                <w:sz w:val="28"/>
                <w:szCs w:val="28"/>
              </w:rPr>
              <w:t xml:space="preserve">epartment of Medical Microbiology and Immunology </w:t>
            </w:r>
            <w:proofErr w:type="spellStart"/>
            <w:r w:rsidRPr="005A2DA6">
              <w:rPr>
                <w:rFonts w:cstheme="minorHAnsi"/>
                <w:sz w:val="28"/>
                <w:szCs w:val="28"/>
              </w:rPr>
              <w:t>Benha</w:t>
            </w:r>
            <w:proofErr w:type="spellEnd"/>
            <w:r w:rsidRPr="005A2DA6">
              <w:rPr>
                <w:rFonts w:cstheme="minorHAnsi"/>
                <w:sz w:val="28"/>
                <w:szCs w:val="28"/>
              </w:rPr>
              <w:t xml:space="preserve"> University “Immunotherapy: Hands-on Training and Application for Allergy Treatment</w:t>
            </w:r>
            <w:proofErr w:type="gramStart"/>
            <w:r w:rsidRPr="005A2DA6">
              <w:rPr>
                <w:rFonts w:cstheme="minorHAnsi"/>
                <w:sz w:val="28"/>
                <w:szCs w:val="28"/>
              </w:rPr>
              <w:t>” ,</w:t>
            </w:r>
            <w:proofErr w:type="gramEnd"/>
            <w:r w:rsidRPr="005A2DA6">
              <w:rPr>
                <w:rFonts w:cstheme="minorHAnsi"/>
                <w:sz w:val="28"/>
                <w:szCs w:val="28"/>
              </w:rPr>
              <w:t xml:space="preserve"> 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00AD" w:rsidRPr="005A2DA6" w:rsidRDefault="008200AD" w:rsidP="008200A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5A2DA6">
              <w:rPr>
                <w:rFonts w:eastAsia="Calibri" w:cstheme="minorHAnsi"/>
                <w:sz w:val="28"/>
                <w:szCs w:val="28"/>
              </w:rPr>
              <w:t>2022</w:t>
            </w:r>
          </w:p>
        </w:tc>
      </w:tr>
      <w:tr w:rsidR="008200AD" w:rsidRPr="00CC01D7" w:rsidTr="00740505">
        <w:trPr>
          <w:trHeight w:val="404"/>
        </w:trPr>
        <w:tc>
          <w:tcPr>
            <w:tcW w:w="7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00AD" w:rsidRPr="005A2DA6" w:rsidRDefault="008200AD" w:rsidP="00AB7D7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5A2DA6">
              <w:rPr>
                <w:rFonts w:cstheme="minorHAnsi"/>
                <w:sz w:val="28"/>
                <w:szCs w:val="28"/>
              </w:rPr>
              <w:t xml:space="preserve">The workshop of the </w:t>
            </w:r>
            <w:r w:rsidR="00A313A2" w:rsidRPr="005A2DA6">
              <w:rPr>
                <w:rFonts w:cstheme="minorHAnsi"/>
                <w:sz w:val="28"/>
                <w:szCs w:val="28"/>
              </w:rPr>
              <w:t>M</w:t>
            </w:r>
            <w:r w:rsidRPr="005A2DA6">
              <w:rPr>
                <w:rFonts w:cstheme="minorHAnsi"/>
                <w:sz w:val="28"/>
                <w:szCs w:val="28"/>
              </w:rPr>
              <w:t xml:space="preserve">edical </w:t>
            </w:r>
            <w:r w:rsidR="00A313A2" w:rsidRPr="005A2DA6">
              <w:rPr>
                <w:rFonts w:cstheme="minorHAnsi"/>
                <w:sz w:val="28"/>
                <w:szCs w:val="28"/>
              </w:rPr>
              <w:t>I</w:t>
            </w:r>
            <w:r w:rsidRPr="005A2DA6">
              <w:rPr>
                <w:rFonts w:cstheme="minorHAnsi"/>
                <w:sz w:val="28"/>
                <w:szCs w:val="28"/>
              </w:rPr>
              <w:t xml:space="preserve">mmunology unit at </w:t>
            </w:r>
            <w:r w:rsidR="00A313A2" w:rsidRPr="005A2DA6">
              <w:rPr>
                <w:rFonts w:cstheme="minorHAnsi"/>
                <w:sz w:val="28"/>
                <w:szCs w:val="28"/>
              </w:rPr>
              <w:t>T</w:t>
            </w:r>
            <w:r w:rsidRPr="005A2DA6">
              <w:rPr>
                <w:rFonts w:cstheme="minorHAnsi"/>
                <w:sz w:val="28"/>
                <w:szCs w:val="28"/>
              </w:rPr>
              <w:t xml:space="preserve">he </w:t>
            </w:r>
            <w:r w:rsidR="00A313A2" w:rsidRPr="005A2DA6">
              <w:rPr>
                <w:rFonts w:cstheme="minorHAnsi"/>
                <w:sz w:val="28"/>
                <w:szCs w:val="28"/>
              </w:rPr>
              <w:t>D</w:t>
            </w:r>
            <w:r w:rsidRPr="005A2DA6">
              <w:rPr>
                <w:rFonts w:cstheme="minorHAnsi"/>
                <w:sz w:val="28"/>
                <w:szCs w:val="28"/>
              </w:rPr>
              <w:t xml:space="preserve">epartment of Medical Microbiology and Immunology </w:t>
            </w:r>
            <w:proofErr w:type="spellStart"/>
            <w:r w:rsidRPr="005A2DA6">
              <w:rPr>
                <w:rFonts w:cstheme="minorHAnsi"/>
                <w:sz w:val="28"/>
                <w:szCs w:val="28"/>
              </w:rPr>
              <w:t>Benha</w:t>
            </w:r>
            <w:proofErr w:type="spellEnd"/>
            <w:r w:rsidRPr="005A2DA6">
              <w:rPr>
                <w:rFonts w:cstheme="minorHAnsi"/>
                <w:sz w:val="28"/>
                <w:szCs w:val="28"/>
              </w:rPr>
              <w:t xml:space="preserve"> University “Allergy Testing: Indications &amp; Types”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00AD" w:rsidRPr="005A2DA6" w:rsidRDefault="008200AD" w:rsidP="008200A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5A2DA6">
              <w:rPr>
                <w:rFonts w:eastAsia="Calibri" w:cstheme="minorHAnsi"/>
                <w:sz w:val="28"/>
                <w:szCs w:val="28"/>
              </w:rPr>
              <w:t>2022</w:t>
            </w:r>
          </w:p>
        </w:tc>
      </w:tr>
      <w:tr w:rsidR="008200AD" w:rsidRPr="00CC01D7" w:rsidTr="00740505">
        <w:trPr>
          <w:trHeight w:val="404"/>
        </w:trPr>
        <w:tc>
          <w:tcPr>
            <w:tcW w:w="7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00AD" w:rsidRPr="005A2DA6" w:rsidRDefault="008200AD" w:rsidP="00AB7D7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5A2DA6">
              <w:rPr>
                <w:rFonts w:eastAsia="Calibri" w:cstheme="minorHAnsi"/>
                <w:sz w:val="28"/>
                <w:szCs w:val="28"/>
              </w:rPr>
              <w:t>The 1</w:t>
            </w:r>
            <w:r w:rsidRPr="005A2DA6">
              <w:rPr>
                <w:rFonts w:eastAsia="Calibri" w:cstheme="minorHAnsi"/>
                <w:sz w:val="28"/>
                <w:szCs w:val="28"/>
                <w:vertAlign w:val="superscript"/>
              </w:rPr>
              <w:t>st</w:t>
            </w:r>
            <w:r w:rsidRPr="005A2DA6">
              <w:rPr>
                <w:rFonts w:eastAsia="Calibri" w:cstheme="minorHAnsi"/>
                <w:sz w:val="28"/>
                <w:szCs w:val="28"/>
              </w:rPr>
              <w:t xml:space="preserve"> Annual Medical Conference of </w:t>
            </w:r>
            <w:r w:rsidR="00A313A2" w:rsidRPr="005A2DA6">
              <w:rPr>
                <w:rFonts w:eastAsia="Calibri" w:cstheme="minorHAnsi"/>
                <w:sz w:val="28"/>
                <w:szCs w:val="28"/>
              </w:rPr>
              <w:t>M</w:t>
            </w:r>
            <w:r w:rsidRPr="005A2DA6">
              <w:rPr>
                <w:rFonts w:eastAsia="Calibri" w:cstheme="minorHAnsi"/>
                <w:sz w:val="28"/>
                <w:szCs w:val="28"/>
              </w:rPr>
              <w:t xml:space="preserve">edical </w:t>
            </w:r>
            <w:r w:rsidR="00A313A2" w:rsidRPr="005A2DA6">
              <w:rPr>
                <w:rFonts w:eastAsia="Calibri" w:cstheme="minorHAnsi"/>
                <w:sz w:val="28"/>
                <w:szCs w:val="28"/>
              </w:rPr>
              <w:t>M</w:t>
            </w:r>
            <w:r w:rsidRPr="005A2DA6">
              <w:rPr>
                <w:rFonts w:eastAsia="Calibri" w:cstheme="minorHAnsi"/>
                <w:sz w:val="28"/>
                <w:szCs w:val="28"/>
              </w:rPr>
              <w:t xml:space="preserve">icrobiology and </w:t>
            </w:r>
            <w:r w:rsidR="00A313A2" w:rsidRPr="005A2DA6">
              <w:rPr>
                <w:rFonts w:eastAsia="Calibri" w:cstheme="minorHAnsi"/>
                <w:sz w:val="28"/>
                <w:szCs w:val="28"/>
              </w:rPr>
              <w:t>I</w:t>
            </w:r>
            <w:r w:rsidRPr="005A2DA6">
              <w:rPr>
                <w:rFonts w:eastAsia="Calibri" w:cstheme="minorHAnsi"/>
                <w:sz w:val="28"/>
                <w:szCs w:val="28"/>
              </w:rPr>
              <w:t xml:space="preserve">mmunology </w:t>
            </w:r>
            <w:r w:rsidR="00A313A2" w:rsidRPr="005A2DA6">
              <w:rPr>
                <w:rFonts w:eastAsia="Calibri" w:cstheme="minorHAnsi"/>
                <w:sz w:val="28"/>
                <w:szCs w:val="28"/>
              </w:rPr>
              <w:t>D</w:t>
            </w:r>
            <w:r w:rsidRPr="005A2DA6">
              <w:rPr>
                <w:rFonts w:eastAsia="Calibri" w:cstheme="minorHAnsi"/>
                <w:sz w:val="28"/>
                <w:szCs w:val="28"/>
              </w:rPr>
              <w:t xml:space="preserve">epartment, </w:t>
            </w:r>
            <w:proofErr w:type="spellStart"/>
            <w:r w:rsidR="00A313A2" w:rsidRPr="005A2DA6">
              <w:rPr>
                <w:rFonts w:eastAsia="Calibri" w:cstheme="minorHAnsi"/>
                <w:sz w:val="28"/>
                <w:szCs w:val="28"/>
              </w:rPr>
              <w:t>B</w:t>
            </w:r>
            <w:r w:rsidRPr="005A2DA6">
              <w:rPr>
                <w:rFonts w:eastAsia="Calibri" w:cstheme="minorHAnsi"/>
                <w:sz w:val="28"/>
                <w:szCs w:val="28"/>
              </w:rPr>
              <w:t>enha</w:t>
            </w:r>
            <w:proofErr w:type="spellEnd"/>
            <w:r w:rsidRPr="005A2DA6">
              <w:rPr>
                <w:rFonts w:eastAsia="Calibri" w:cstheme="minorHAnsi"/>
                <w:sz w:val="28"/>
                <w:szCs w:val="28"/>
              </w:rPr>
              <w:t xml:space="preserve"> </w:t>
            </w:r>
            <w:r w:rsidR="00A313A2" w:rsidRPr="005A2DA6">
              <w:rPr>
                <w:rFonts w:eastAsia="Calibri" w:cstheme="minorHAnsi"/>
                <w:sz w:val="28"/>
                <w:szCs w:val="28"/>
              </w:rPr>
              <w:t>U</w:t>
            </w:r>
            <w:r w:rsidRPr="005A2DA6">
              <w:rPr>
                <w:rFonts w:eastAsia="Calibri" w:cstheme="minorHAnsi"/>
                <w:sz w:val="28"/>
                <w:szCs w:val="28"/>
              </w:rPr>
              <w:t>niversity</w:t>
            </w:r>
            <w:bookmarkStart w:id="1" w:name="_GoBack"/>
            <w:bookmarkEnd w:id="1"/>
            <w:r w:rsidRPr="005A2DA6">
              <w:rPr>
                <w:rFonts w:eastAsia="Calibri" w:cstheme="minorHAnsi"/>
                <w:sz w:val="28"/>
                <w:szCs w:val="28"/>
              </w:rPr>
              <w:t>.</w:t>
            </w:r>
          </w:p>
          <w:p w:rsidR="008200AD" w:rsidRPr="005A2DA6" w:rsidRDefault="008200AD" w:rsidP="008200A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00AD" w:rsidRPr="005A2DA6" w:rsidRDefault="008200AD" w:rsidP="008200A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5A2DA6">
              <w:rPr>
                <w:rFonts w:eastAsia="Calibri" w:cstheme="minorHAnsi"/>
                <w:sz w:val="28"/>
                <w:szCs w:val="28"/>
              </w:rPr>
              <w:t>2023</w:t>
            </w:r>
          </w:p>
        </w:tc>
      </w:tr>
      <w:tr w:rsidR="008200AD" w:rsidRPr="00CC01D7" w:rsidTr="00BB578D">
        <w:trPr>
          <w:trHeight w:val="404"/>
        </w:trPr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00AD" w:rsidRPr="005A2DA6" w:rsidRDefault="008200AD" w:rsidP="00AB7D7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5A2DA6">
              <w:rPr>
                <w:rFonts w:eastAsia="Calibri" w:cstheme="minorHAnsi"/>
                <w:sz w:val="28"/>
                <w:szCs w:val="28"/>
              </w:rPr>
              <w:t>The 2</w:t>
            </w:r>
            <w:r w:rsidRPr="005A2DA6">
              <w:rPr>
                <w:rFonts w:eastAsia="Calibri" w:cstheme="minorHAnsi"/>
                <w:sz w:val="28"/>
                <w:szCs w:val="28"/>
                <w:vertAlign w:val="superscript"/>
              </w:rPr>
              <w:t>nd</w:t>
            </w:r>
            <w:r w:rsidRPr="005A2DA6">
              <w:rPr>
                <w:rFonts w:eastAsia="Calibri" w:cstheme="minorHAnsi"/>
                <w:sz w:val="28"/>
                <w:szCs w:val="28"/>
              </w:rPr>
              <w:t xml:space="preserve">  </w:t>
            </w:r>
            <w:r w:rsidR="00BB1F83" w:rsidRPr="005A2DA6">
              <w:rPr>
                <w:rFonts w:eastAsia="Calibri" w:cstheme="minorHAnsi"/>
                <w:sz w:val="28"/>
                <w:szCs w:val="28"/>
              </w:rPr>
              <w:t xml:space="preserve"> </w:t>
            </w:r>
            <w:r w:rsidRPr="005A2DA6">
              <w:rPr>
                <w:rFonts w:eastAsia="Calibri" w:cstheme="minorHAnsi"/>
                <w:sz w:val="28"/>
                <w:szCs w:val="28"/>
              </w:rPr>
              <w:t xml:space="preserve">Annual Medical Conference of </w:t>
            </w:r>
            <w:r w:rsidR="00A313A2" w:rsidRPr="005A2DA6">
              <w:rPr>
                <w:rFonts w:eastAsia="Calibri" w:cstheme="minorHAnsi"/>
                <w:sz w:val="28"/>
                <w:szCs w:val="28"/>
              </w:rPr>
              <w:t>M</w:t>
            </w:r>
            <w:r w:rsidRPr="005A2DA6">
              <w:rPr>
                <w:rFonts w:eastAsia="Calibri" w:cstheme="minorHAnsi"/>
                <w:sz w:val="28"/>
                <w:szCs w:val="28"/>
              </w:rPr>
              <w:t xml:space="preserve">edical </w:t>
            </w:r>
            <w:r w:rsidR="00A313A2" w:rsidRPr="005A2DA6">
              <w:rPr>
                <w:rFonts w:eastAsia="Calibri" w:cstheme="minorHAnsi"/>
                <w:sz w:val="28"/>
                <w:szCs w:val="28"/>
              </w:rPr>
              <w:t>M</w:t>
            </w:r>
            <w:r w:rsidRPr="005A2DA6">
              <w:rPr>
                <w:rFonts w:eastAsia="Calibri" w:cstheme="minorHAnsi"/>
                <w:sz w:val="28"/>
                <w:szCs w:val="28"/>
              </w:rPr>
              <w:t xml:space="preserve">icrobiology and </w:t>
            </w:r>
            <w:r w:rsidR="00A313A2" w:rsidRPr="005A2DA6">
              <w:rPr>
                <w:rFonts w:eastAsia="Calibri" w:cstheme="minorHAnsi"/>
                <w:sz w:val="28"/>
                <w:szCs w:val="28"/>
              </w:rPr>
              <w:t>I</w:t>
            </w:r>
            <w:r w:rsidRPr="005A2DA6">
              <w:rPr>
                <w:rFonts w:eastAsia="Calibri" w:cstheme="minorHAnsi"/>
                <w:sz w:val="28"/>
                <w:szCs w:val="28"/>
              </w:rPr>
              <w:t xml:space="preserve">mmunology </w:t>
            </w:r>
            <w:r w:rsidR="00A313A2" w:rsidRPr="005A2DA6">
              <w:rPr>
                <w:rFonts w:eastAsia="Calibri" w:cstheme="minorHAnsi"/>
                <w:sz w:val="28"/>
                <w:szCs w:val="28"/>
              </w:rPr>
              <w:t>D</w:t>
            </w:r>
            <w:r w:rsidRPr="005A2DA6">
              <w:rPr>
                <w:rFonts w:eastAsia="Calibri" w:cstheme="minorHAnsi"/>
                <w:sz w:val="28"/>
                <w:szCs w:val="28"/>
              </w:rPr>
              <w:t xml:space="preserve">epartment, </w:t>
            </w:r>
            <w:proofErr w:type="spellStart"/>
            <w:r w:rsidR="00A313A2" w:rsidRPr="005A2DA6">
              <w:rPr>
                <w:rFonts w:eastAsia="Calibri" w:cstheme="minorHAnsi"/>
                <w:sz w:val="28"/>
                <w:szCs w:val="28"/>
              </w:rPr>
              <w:t>B</w:t>
            </w:r>
            <w:r w:rsidRPr="005A2DA6">
              <w:rPr>
                <w:rFonts w:eastAsia="Calibri" w:cstheme="minorHAnsi"/>
                <w:sz w:val="28"/>
                <w:szCs w:val="28"/>
              </w:rPr>
              <w:t>enha</w:t>
            </w:r>
            <w:proofErr w:type="spellEnd"/>
            <w:r w:rsidRPr="005A2DA6">
              <w:rPr>
                <w:rFonts w:eastAsia="Calibri" w:cstheme="minorHAnsi"/>
                <w:sz w:val="28"/>
                <w:szCs w:val="28"/>
              </w:rPr>
              <w:t xml:space="preserve"> </w:t>
            </w:r>
            <w:r w:rsidR="00A313A2" w:rsidRPr="005A2DA6">
              <w:rPr>
                <w:rFonts w:eastAsia="Calibri" w:cstheme="minorHAnsi"/>
                <w:sz w:val="28"/>
                <w:szCs w:val="28"/>
              </w:rPr>
              <w:t>U</w:t>
            </w:r>
            <w:r w:rsidRPr="005A2DA6">
              <w:rPr>
                <w:rFonts w:eastAsia="Calibri" w:cstheme="minorHAnsi"/>
                <w:sz w:val="28"/>
                <w:szCs w:val="28"/>
              </w:rPr>
              <w:t>niversity.</w:t>
            </w:r>
          </w:p>
          <w:p w:rsidR="008200AD" w:rsidRPr="005A2DA6" w:rsidRDefault="008200AD" w:rsidP="008200A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00AD" w:rsidRPr="005A2DA6" w:rsidRDefault="008200AD" w:rsidP="008200A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5A2DA6">
              <w:rPr>
                <w:rFonts w:eastAsia="Calibri" w:cstheme="minorHAnsi"/>
                <w:sz w:val="28"/>
                <w:szCs w:val="28"/>
              </w:rPr>
              <w:t>2024</w:t>
            </w:r>
          </w:p>
        </w:tc>
      </w:tr>
      <w:tr w:rsidR="008200AD" w:rsidRPr="00CC01D7" w:rsidTr="00BB578D">
        <w:trPr>
          <w:trHeight w:val="404"/>
        </w:trPr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00AD" w:rsidRPr="005A2DA6" w:rsidRDefault="008200AD" w:rsidP="00AB7D7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5A2DA6">
              <w:rPr>
                <w:rFonts w:cstheme="minorHAnsi"/>
                <w:sz w:val="28"/>
                <w:szCs w:val="28"/>
              </w:rPr>
              <w:t xml:space="preserve"> </w:t>
            </w:r>
            <w:r w:rsidR="00A313A2" w:rsidRPr="005A2DA6">
              <w:rPr>
                <w:rFonts w:cstheme="minorHAnsi"/>
                <w:sz w:val="28"/>
                <w:szCs w:val="28"/>
              </w:rPr>
              <w:t>T</w:t>
            </w:r>
            <w:r w:rsidRPr="005A2DA6">
              <w:rPr>
                <w:rFonts w:cstheme="minorHAnsi"/>
                <w:sz w:val="28"/>
                <w:szCs w:val="28"/>
              </w:rPr>
              <w:t xml:space="preserve">he workshop of </w:t>
            </w:r>
            <w:r w:rsidR="00A313A2" w:rsidRPr="005A2DA6">
              <w:rPr>
                <w:rFonts w:cstheme="minorHAnsi"/>
                <w:sz w:val="28"/>
                <w:szCs w:val="28"/>
              </w:rPr>
              <w:t>T</w:t>
            </w:r>
            <w:r w:rsidRPr="005A2DA6">
              <w:rPr>
                <w:rFonts w:cstheme="minorHAnsi"/>
                <w:sz w:val="28"/>
                <w:szCs w:val="28"/>
              </w:rPr>
              <w:t xml:space="preserve">he </w:t>
            </w:r>
            <w:r w:rsidR="00A313A2" w:rsidRPr="005A2DA6">
              <w:rPr>
                <w:rFonts w:cstheme="minorHAnsi"/>
                <w:sz w:val="28"/>
                <w:szCs w:val="28"/>
              </w:rPr>
              <w:t>M</w:t>
            </w:r>
            <w:r w:rsidRPr="005A2DA6">
              <w:rPr>
                <w:rFonts w:cstheme="minorHAnsi"/>
                <w:sz w:val="28"/>
                <w:szCs w:val="28"/>
              </w:rPr>
              <w:t xml:space="preserve">edical </w:t>
            </w:r>
            <w:r w:rsidR="00A313A2" w:rsidRPr="005A2DA6">
              <w:rPr>
                <w:rFonts w:cstheme="minorHAnsi"/>
                <w:sz w:val="28"/>
                <w:szCs w:val="28"/>
              </w:rPr>
              <w:t>I</w:t>
            </w:r>
            <w:r w:rsidRPr="005A2DA6">
              <w:rPr>
                <w:rFonts w:cstheme="minorHAnsi"/>
                <w:sz w:val="28"/>
                <w:szCs w:val="28"/>
              </w:rPr>
              <w:t xml:space="preserve">mmunology </w:t>
            </w:r>
            <w:r w:rsidR="00A313A2" w:rsidRPr="005A2DA6">
              <w:rPr>
                <w:rFonts w:cstheme="minorHAnsi"/>
                <w:sz w:val="28"/>
                <w:szCs w:val="28"/>
              </w:rPr>
              <w:t>U</w:t>
            </w:r>
            <w:r w:rsidRPr="005A2DA6">
              <w:rPr>
                <w:rFonts w:cstheme="minorHAnsi"/>
                <w:sz w:val="28"/>
                <w:szCs w:val="28"/>
              </w:rPr>
              <w:t xml:space="preserve">nit at </w:t>
            </w:r>
            <w:r w:rsidR="00A313A2" w:rsidRPr="005A2DA6">
              <w:rPr>
                <w:rFonts w:cstheme="minorHAnsi"/>
                <w:sz w:val="28"/>
                <w:szCs w:val="28"/>
              </w:rPr>
              <w:t>T</w:t>
            </w:r>
            <w:r w:rsidRPr="005A2DA6">
              <w:rPr>
                <w:rFonts w:cstheme="minorHAnsi"/>
                <w:sz w:val="28"/>
                <w:szCs w:val="28"/>
              </w:rPr>
              <w:t xml:space="preserve">he </w:t>
            </w:r>
            <w:r w:rsidR="00A313A2" w:rsidRPr="005A2DA6">
              <w:rPr>
                <w:rFonts w:cstheme="minorHAnsi"/>
                <w:sz w:val="28"/>
                <w:szCs w:val="28"/>
              </w:rPr>
              <w:t>D</w:t>
            </w:r>
            <w:r w:rsidRPr="005A2DA6">
              <w:rPr>
                <w:rFonts w:cstheme="minorHAnsi"/>
                <w:sz w:val="28"/>
                <w:szCs w:val="28"/>
              </w:rPr>
              <w:t xml:space="preserve">epartment of Medical Microbiology and Immunology </w:t>
            </w:r>
            <w:proofErr w:type="spellStart"/>
            <w:r w:rsidRPr="005A2DA6">
              <w:rPr>
                <w:rFonts w:cstheme="minorHAnsi"/>
                <w:sz w:val="28"/>
                <w:szCs w:val="28"/>
              </w:rPr>
              <w:t>Benha</w:t>
            </w:r>
            <w:proofErr w:type="spellEnd"/>
            <w:r w:rsidRPr="005A2DA6">
              <w:rPr>
                <w:rFonts w:cstheme="minorHAnsi"/>
                <w:sz w:val="28"/>
                <w:szCs w:val="28"/>
              </w:rPr>
              <w:t xml:space="preserve"> University “Food Allergy: From Outset to Action Level” 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00AD" w:rsidRPr="005A2DA6" w:rsidRDefault="008200AD" w:rsidP="008200A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5A2DA6">
              <w:rPr>
                <w:rFonts w:eastAsia="Calibri" w:cstheme="minorHAnsi"/>
                <w:sz w:val="28"/>
                <w:szCs w:val="28"/>
              </w:rPr>
              <w:t>2024</w:t>
            </w:r>
          </w:p>
        </w:tc>
      </w:tr>
      <w:tr w:rsidR="008200AD" w:rsidRPr="00CC01D7" w:rsidTr="00BB578D">
        <w:trPr>
          <w:trHeight w:val="404"/>
        </w:trPr>
        <w:tc>
          <w:tcPr>
            <w:tcW w:w="7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AD" w:rsidRPr="005A2DA6" w:rsidRDefault="008200AD" w:rsidP="00AB7D7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5A2DA6">
              <w:rPr>
                <w:rFonts w:eastAsia="Calibri" w:cstheme="minorHAnsi"/>
                <w:sz w:val="28"/>
                <w:szCs w:val="28"/>
              </w:rPr>
              <w:t xml:space="preserve"> The 3rd Annual Medical Conference of </w:t>
            </w:r>
            <w:r w:rsidR="00A313A2" w:rsidRPr="005A2DA6">
              <w:rPr>
                <w:rFonts w:eastAsia="Calibri" w:cstheme="minorHAnsi"/>
                <w:sz w:val="28"/>
                <w:szCs w:val="28"/>
              </w:rPr>
              <w:t>M</w:t>
            </w:r>
            <w:r w:rsidRPr="005A2DA6">
              <w:rPr>
                <w:rFonts w:eastAsia="Calibri" w:cstheme="minorHAnsi"/>
                <w:sz w:val="28"/>
                <w:szCs w:val="28"/>
              </w:rPr>
              <w:t xml:space="preserve">edical </w:t>
            </w:r>
            <w:r w:rsidR="00A313A2" w:rsidRPr="005A2DA6">
              <w:rPr>
                <w:rFonts w:eastAsia="Calibri" w:cstheme="minorHAnsi"/>
                <w:sz w:val="28"/>
                <w:szCs w:val="28"/>
              </w:rPr>
              <w:t>M</w:t>
            </w:r>
            <w:r w:rsidRPr="005A2DA6">
              <w:rPr>
                <w:rFonts w:eastAsia="Calibri" w:cstheme="minorHAnsi"/>
                <w:sz w:val="28"/>
                <w:szCs w:val="28"/>
              </w:rPr>
              <w:t xml:space="preserve">icrobiology and </w:t>
            </w:r>
            <w:r w:rsidR="00A313A2" w:rsidRPr="005A2DA6">
              <w:rPr>
                <w:rFonts w:eastAsia="Calibri" w:cstheme="minorHAnsi"/>
                <w:sz w:val="28"/>
                <w:szCs w:val="28"/>
              </w:rPr>
              <w:t>I</w:t>
            </w:r>
            <w:r w:rsidRPr="005A2DA6">
              <w:rPr>
                <w:rFonts w:eastAsia="Calibri" w:cstheme="minorHAnsi"/>
                <w:sz w:val="28"/>
                <w:szCs w:val="28"/>
              </w:rPr>
              <w:t xml:space="preserve">mmunology </w:t>
            </w:r>
            <w:r w:rsidR="00A313A2" w:rsidRPr="005A2DA6">
              <w:rPr>
                <w:rFonts w:eastAsia="Calibri" w:cstheme="minorHAnsi"/>
                <w:sz w:val="28"/>
                <w:szCs w:val="28"/>
              </w:rPr>
              <w:t>D</w:t>
            </w:r>
            <w:r w:rsidRPr="005A2DA6">
              <w:rPr>
                <w:rFonts w:eastAsia="Calibri" w:cstheme="minorHAnsi"/>
                <w:sz w:val="28"/>
                <w:szCs w:val="28"/>
              </w:rPr>
              <w:t xml:space="preserve">epartment, </w:t>
            </w:r>
            <w:proofErr w:type="spellStart"/>
            <w:r w:rsidR="00A313A2" w:rsidRPr="005A2DA6">
              <w:rPr>
                <w:rFonts w:eastAsia="Calibri" w:cstheme="minorHAnsi"/>
                <w:sz w:val="28"/>
                <w:szCs w:val="28"/>
              </w:rPr>
              <w:t>B</w:t>
            </w:r>
            <w:r w:rsidRPr="005A2DA6">
              <w:rPr>
                <w:rFonts w:eastAsia="Calibri" w:cstheme="minorHAnsi"/>
                <w:sz w:val="28"/>
                <w:szCs w:val="28"/>
              </w:rPr>
              <w:t>enha</w:t>
            </w:r>
            <w:proofErr w:type="spellEnd"/>
            <w:r w:rsidRPr="005A2DA6">
              <w:rPr>
                <w:rFonts w:eastAsia="Calibri" w:cstheme="minorHAnsi"/>
                <w:sz w:val="28"/>
                <w:szCs w:val="28"/>
              </w:rPr>
              <w:t xml:space="preserve"> </w:t>
            </w:r>
            <w:r w:rsidR="00A313A2" w:rsidRPr="005A2DA6">
              <w:rPr>
                <w:rFonts w:eastAsia="Calibri" w:cstheme="minorHAnsi"/>
                <w:sz w:val="28"/>
                <w:szCs w:val="28"/>
              </w:rPr>
              <w:t>U</w:t>
            </w:r>
            <w:r w:rsidRPr="005A2DA6">
              <w:rPr>
                <w:rFonts w:eastAsia="Calibri" w:cstheme="minorHAnsi"/>
                <w:sz w:val="28"/>
                <w:szCs w:val="28"/>
              </w:rPr>
              <w:t>niversity.</w:t>
            </w:r>
          </w:p>
          <w:p w:rsidR="008200AD" w:rsidRPr="005A2DA6" w:rsidRDefault="008200AD" w:rsidP="008200A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  <w:p w:rsidR="008200AD" w:rsidRPr="005A2DA6" w:rsidRDefault="008200AD" w:rsidP="008200A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  <w:p w:rsidR="008200AD" w:rsidRPr="005A2DA6" w:rsidRDefault="008200AD" w:rsidP="008200A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AD" w:rsidRPr="005A2DA6" w:rsidRDefault="008200AD" w:rsidP="008200A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5A2DA6">
              <w:rPr>
                <w:rFonts w:eastAsia="Calibri" w:cstheme="minorHAnsi"/>
                <w:sz w:val="28"/>
                <w:szCs w:val="28"/>
              </w:rPr>
              <w:t>2025</w:t>
            </w:r>
          </w:p>
        </w:tc>
      </w:tr>
    </w:tbl>
    <w:p w:rsidR="00765655" w:rsidRDefault="00765655" w:rsidP="00765655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</w:p>
    <w:p w:rsidR="00765655" w:rsidRDefault="00765655" w:rsidP="00765655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</w:p>
    <w:p w:rsidR="00765655" w:rsidRPr="005701C9" w:rsidRDefault="00765655" w:rsidP="007656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bCs/>
          <w:color w:val="000000"/>
        </w:rPr>
      </w:pPr>
    </w:p>
    <w:p w:rsidR="00534375" w:rsidRPr="00534375" w:rsidRDefault="00534375" w:rsidP="00765655">
      <w:pPr>
        <w:pStyle w:val="ListParagraph"/>
        <w:shd w:val="clear" w:color="auto" w:fill="F5F5F5"/>
        <w:spacing w:after="109" w:line="240" w:lineRule="auto"/>
        <w:ind w:left="360"/>
        <w:textAlignment w:val="top"/>
        <w:rPr>
          <w:rFonts w:ascii="Arial" w:eastAsia="Times New Roman" w:hAnsi="Arial" w:cs="Arial"/>
          <w:vanish/>
          <w:color w:val="777777"/>
          <w:sz w:val="16"/>
          <w:szCs w:val="16"/>
          <w:lang w:eastAsia="ja-JP"/>
        </w:rPr>
      </w:pPr>
    </w:p>
    <w:p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2946C1" w:rsidRPr="001502C5" w:rsidRDefault="002946C1" w:rsidP="00C1617B">
      <w:pPr>
        <w:pStyle w:val="ListParagraph"/>
        <w:shd w:val="clear" w:color="auto" w:fill="2A2A2A"/>
        <w:wordWrap w:val="0"/>
        <w:spacing w:after="0" w:line="240" w:lineRule="auto"/>
        <w:ind w:left="360"/>
        <w:rPr>
          <w:rFonts w:ascii="Arial" w:eastAsia="Times New Roman" w:hAnsi="Arial" w:cs="Arial"/>
          <w:b/>
          <w:bCs/>
          <w:vanish/>
          <w:color w:val="FFFFFF"/>
          <w:sz w:val="15"/>
          <w:szCs w:val="15"/>
          <w:lang w:eastAsia="ja-JP"/>
        </w:rPr>
      </w:pPr>
      <w:r w:rsidRPr="001502C5">
        <w:rPr>
          <w:rFonts w:ascii="Arial" w:eastAsia="Times New Roman" w:hAnsi="Arial" w:cs="Arial"/>
          <w:b/>
          <w:bCs/>
          <w:vanish/>
          <w:color w:val="FFFFFF"/>
          <w:sz w:val="15"/>
          <w:szCs w:val="15"/>
          <w:lang w:eastAsia="ja-JP"/>
        </w:rPr>
        <w:t>Click to edit and see alternate translations</w:t>
      </w:r>
    </w:p>
    <w:p w:rsidR="002946C1" w:rsidRPr="00FE025C" w:rsidRDefault="002946C1" w:rsidP="002946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946C1" w:rsidRDefault="002946C1" w:rsidP="00A86ACB">
      <w:pPr>
        <w:ind w:left="72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Papers and researches all of them are publi</w:t>
      </w:r>
      <w:r w:rsidR="00A86ACB">
        <w:rPr>
          <w:rFonts w:asciiTheme="majorBidi" w:hAnsiTheme="majorBidi" w:cstheme="majorBidi"/>
          <w:b/>
          <w:bCs/>
          <w:sz w:val="28"/>
          <w:szCs w:val="28"/>
        </w:rPr>
        <w:t>sh</w:t>
      </w:r>
      <w:r>
        <w:rPr>
          <w:rFonts w:asciiTheme="majorBidi" w:hAnsiTheme="majorBidi" w:cstheme="majorBidi"/>
          <w:b/>
          <w:bCs/>
          <w:sz w:val="28"/>
          <w:szCs w:val="28"/>
        </w:rPr>
        <w:t>ed:</w:t>
      </w:r>
    </w:p>
    <w:p w:rsidR="00D756CA" w:rsidRDefault="00D756CA" w:rsidP="00D756CA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</w:rPr>
      </w:pPr>
      <w:proofErr w:type="spellStart"/>
      <w:r>
        <w:rPr>
          <w:rFonts w:ascii="Arial" w:hAnsi="Arial"/>
          <w:b/>
          <w:bCs/>
        </w:rPr>
        <w:t>Coparison</w:t>
      </w:r>
      <w:proofErr w:type="spellEnd"/>
      <w:r>
        <w:rPr>
          <w:rFonts w:ascii="Arial" w:hAnsi="Arial"/>
          <w:b/>
          <w:bCs/>
        </w:rPr>
        <w:t xml:space="preserve"> between in Phenotypic and Genotypic methods in detection of MRSA</w:t>
      </w:r>
      <w:proofErr w:type="gramStart"/>
      <w:r>
        <w:rPr>
          <w:rFonts w:ascii="Arial" w:hAnsi="Arial"/>
          <w:b/>
          <w:bCs/>
        </w:rPr>
        <w:t xml:space="preserve">   (</w:t>
      </w:r>
      <w:proofErr w:type="gramEnd"/>
      <w:r>
        <w:rPr>
          <w:rFonts w:ascii="Arial" w:hAnsi="Arial"/>
          <w:b/>
          <w:bCs/>
        </w:rPr>
        <w:t>master thesis</w:t>
      </w:r>
      <w:r w:rsidR="00C1617B">
        <w:rPr>
          <w:rFonts w:ascii="Arial" w:hAnsi="Arial"/>
          <w:b/>
          <w:bCs/>
        </w:rPr>
        <w:t>,2002</w:t>
      </w:r>
      <w:r>
        <w:rPr>
          <w:rFonts w:ascii="Arial" w:hAnsi="Arial"/>
          <w:b/>
          <w:bCs/>
        </w:rPr>
        <w:t>).</w:t>
      </w:r>
    </w:p>
    <w:p w:rsidR="00D756CA" w:rsidRDefault="00D756CA" w:rsidP="00D756CA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Viral and Bacterial causes of Acute Lower Respiratory Tract Infection in Children (MD thesis</w:t>
      </w:r>
      <w:r w:rsidR="00C1617B">
        <w:rPr>
          <w:rFonts w:ascii="Arial" w:hAnsi="Arial"/>
          <w:b/>
          <w:bCs/>
        </w:rPr>
        <w:t>,2007</w:t>
      </w:r>
      <w:r>
        <w:rPr>
          <w:rFonts w:ascii="Arial" w:hAnsi="Arial"/>
          <w:b/>
          <w:bCs/>
        </w:rPr>
        <w:t xml:space="preserve">)  </w:t>
      </w:r>
    </w:p>
    <w:p w:rsidR="00D756CA" w:rsidRPr="006B3AAB" w:rsidRDefault="00D756CA" w:rsidP="00547776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</w:rPr>
      </w:pPr>
      <w:r w:rsidRPr="006B3AAB">
        <w:rPr>
          <w:rFonts w:ascii="Arial" w:hAnsi="Arial"/>
          <w:b/>
          <w:bCs/>
        </w:rPr>
        <w:t xml:space="preserve">Comparison between </w:t>
      </w:r>
      <w:proofErr w:type="spellStart"/>
      <w:r w:rsidRPr="006B3AAB">
        <w:rPr>
          <w:rFonts w:ascii="Arial" w:hAnsi="Arial"/>
          <w:b/>
          <w:bCs/>
        </w:rPr>
        <w:t>Chrom</w:t>
      </w:r>
      <w:proofErr w:type="spellEnd"/>
      <w:r w:rsidRPr="006B3AAB">
        <w:rPr>
          <w:rFonts w:ascii="Arial" w:hAnsi="Arial"/>
          <w:b/>
          <w:bCs/>
        </w:rPr>
        <w:t xml:space="preserve"> ID MRSA Agar and Mannitol Salt Agar with Oxacillin in Detection of Nasal Carriage of MRSA in ICU Patients</w:t>
      </w:r>
      <w:r w:rsidR="00130504">
        <w:t>.</w:t>
      </w:r>
      <w:r w:rsidR="00130504" w:rsidRPr="00130504">
        <w:t xml:space="preserve"> </w:t>
      </w:r>
      <w:r w:rsidR="00547776" w:rsidRPr="00547776">
        <w:t xml:space="preserve">The </w:t>
      </w:r>
      <w:r w:rsidR="00547776" w:rsidRPr="00C1617B">
        <w:rPr>
          <w:rFonts w:ascii="Arial" w:hAnsi="Arial"/>
          <w:b/>
          <w:bCs/>
        </w:rPr>
        <w:t>Egyptian Journal of Medical Science.</w:t>
      </w:r>
      <w:r w:rsidR="008F6A34">
        <w:rPr>
          <w:rFonts w:ascii="Arial" w:hAnsi="Arial"/>
          <w:b/>
          <w:bCs/>
        </w:rPr>
        <w:t>2009.</w:t>
      </w:r>
    </w:p>
    <w:p w:rsidR="00D756CA" w:rsidRDefault="00D756CA" w:rsidP="00547776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</w:rPr>
      </w:pPr>
      <w:r w:rsidRPr="006B3AAB">
        <w:rPr>
          <w:rFonts w:ascii="Arial" w:hAnsi="Arial"/>
          <w:b/>
          <w:bCs/>
        </w:rPr>
        <w:t>Identification of Anaerobic Bacteria in Bacterial Vaginosis</w:t>
      </w:r>
      <w:r w:rsidR="00547776">
        <w:rPr>
          <w:rFonts w:ascii="Arial" w:hAnsi="Arial"/>
          <w:b/>
          <w:bCs/>
        </w:rPr>
        <w:t xml:space="preserve">. </w:t>
      </w:r>
      <w:r w:rsidR="00547776" w:rsidRPr="00547776">
        <w:rPr>
          <w:rFonts w:ascii="Arial" w:hAnsi="Arial"/>
          <w:b/>
          <w:bCs/>
        </w:rPr>
        <w:t>The Egyptian Journal of Medical Microbiology</w:t>
      </w:r>
      <w:r w:rsidR="006C7F85">
        <w:rPr>
          <w:rFonts w:ascii="Arial" w:hAnsi="Arial"/>
          <w:b/>
          <w:bCs/>
        </w:rPr>
        <w:t>,2011.</w:t>
      </w:r>
      <w:r>
        <w:rPr>
          <w:rFonts w:ascii="Arial" w:hAnsi="Arial"/>
          <w:b/>
          <w:bCs/>
        </w:rPr>
        <w:t xml:space="preserve">  </w:t>
      </w:r>
    </w:p>
    <w:p w:rsidR="00D756CA" w:rsidRDefault="00D756CA" w:rsidP="00D756CA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</w:rPr>
      </w:pPr>
      <w:proofErr w:type="spellStart"/>
      <w:r>
        <w:rPr>
          <w:rFonts w:ascii="Arial" w:hAnsi="Arial"/>
          <w:b/>
          <w:bCs/>
        </w:rPr>
        <w:t>Assesment</w:t>
      </w:r>
      <w:proofErr w:type="spellEnd"/>
      <w:r>
        <w:rPr>
          <w:rFonts w:ascii="Arial" w:hAnsi="Arial"/>
          <w:b/>
          <w:bCs/>
        </w:rPr>
        <w:t xml:space="preserve"> of Immune Status in Relation to Vitamin  D levels in Children with Regular Hemodialysis</w:t>
      </w:r>
      <w:r w:rsidRPr="00FC0D53">
        <w:rPr>
          <w:rFonts w:ascii="Arial" w:hAnsi="Arial"/>
          <w:b/>
          <w:bCs/>
        </w:rPr>
        <w:t xml:space="preserve"> Saudi J Kidney Dis </w:t>
      </w:r>
      <w:proofErr w:type="spellStart"/>
      <w:r w:rsidRPr="00FC0D53">
        <w:rPr>
          <w:rFonts w:ascii="Arial" w:hAnsi="Arial"/>
          <w:b/>
          <w:bCs/>
        </w:rPr>
        <w:t>Transpl</w:t>
      </w:r>
      <w:proofErr w:type="spellEnd"/>
      <w:r w:rsidRPr="00FC0D53">
        <w:rPr>
          <w:rFonts w:ascii="Arial" w:hAnsi="Arial"/>
          <w:b/>
          <w:bCs/>
        </w:rPr>
        <w:t xml:space="preserve"> 2012;23(2):267-273 </w:t>
      </w:r>
      <w:proofErr w:type="spellStart"/>
      <w:r w:rsidRPr="00FC0D53">
        <w:rPr>
          <w:rFonts w:ascii="Arial" w:hAnsi="Arial"/>
          <w:b/>
          <w:bCs/>
        </w:rPr>
        <w:t>Doaa</w:t>
      </w:r>
      <w:proofErr w:type="spellEnd"/>
      <w:r w:rsidRPr="00FC0D53">
        <w:rPr>
          <w:rFonts w:ascii="Arial" w:hAnsi="Arial"/>
          <w:b/>
          <w:bCs/>
        </w:rPr>
        <w:t xml:space="preserve"> M. Youssef1, Amal S. Elshal2, </w:t>
      </w:r>
      <w:proofErr w:type="spellStart"/>
      <w:r w:rsidRPr="00FC0D53">
        <w:rPr>
          <w:rFonts w:ascii="Arial" w:hAnsi="Arial"/>
          <w:b/>
          <w:bCs/>
        </w:rPr>
        <w:t>Abeer</w:t>
      </w:r>
      <w:proofErr w:type="spellEnd"/>
      <w:r w:rsidRPr="00FC0D53">
        <w:rPr>
          <w:rFonts w:ascii="Arial" w:hAnsi="Arial"/>
          <w:b/>
          <w:bCs/>
        </w:rPr>
        <w:t xml:space="preserve"> A. Abo Elazem3</w:t>
      </w:r>
    </w:p>
    <w:p w:rsidR="00D756CA" w:rsidRPr="00547776" w:rsidRDefault="00D756CA" w:rsidP="00A45B7B">
      <w:pPr>
        <w:pStyle w:val="ListParagraph"/>
        <w:numPr>
          <w:ilvl w:val="0"/>
          <w:numId w:val="7"/>
        </w:numPr>
        <w:rPr>
          <w:rFonts w:ascii="Arial" w:hAnsi="Arial"/>
          <w:b/>
          <w:bCs/>
        </w:rPr>
      </w:pPr>
      <w:r w:rsidRPr="00547776">
        <w:rPr>
          <w:rFonts w:ascii="Arial" w:hAnsi="Arial"/>
          <w:b/>
          <w:bCs/>
        </w:rPr>
        <w:t>Direct Ag detection in stool versus conventional culture for diagnosis of campylobacter as a causative agent in pediatric gastroenteritis.</w:t>
      </w:r>
      <w:r w:rsidR="00547776" w:rsidRPr="00547776">
        <w:t xml:space="preserve"> </w:t>
      </w:r>
      <w:r w:rsidR="00547776" w:rsidRPr="00547776">
        <w:rPr>
          <w:rFonts w:ascii="Arial" w:hAnsi="Arial"/>
          <w:b/>
          <w:bCs/>
        </w:rPr>
        <w:t>The Egyptian Journal of Medical Microbiology,2012</w:t>
      </w:r>
      <w:r w:rsidR="00A45B7B" w:rsidRPr="00A45B7B">
        <w:t xml:space="preserve"> </w:t>
      </w:r>
      <w:r w:rsidR="00A45B7B" w:rsidRPr="00A45B7B">
        <w:rPr>
          <w:rFonts w:ascii="Arial" w:hAnsi="Arial"/>
          <w:b/>
          <w:bCs/>
        </w:rPr>
        <w:t>Vol. 19 (2)</w:t>
      </w:r>
    </w:p>
    <w:p w:rsidR="00C1326B" w:rsidRDefault="00D756CA" w:rsidP="00BC6877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</w:rPr>
      </w:pPr>
      <w:r w:rsidRPr="003F0DD3">
        <w:rPr>
          <w:rFonts w:ascii="Arial" w:hAnsi="Arial"/>
          <w:b/>
          <w:bCs/>
        </w:rPr>
        <w:t>Role of T helper 17 cells in the pathogenesis of systemic lupus erythematosus</w:t>
      </w:r>
      <w:r w:rsidR="00F37046" w:rsidRPr="003F0DD3">
        <w:rPr>
          <w:rFonts w:ascii="Arial" w:hAnsi="Arial"/>
          <w:b/>
          <w:bCs/>
        </w:rPr>
        <w:t>.</w:t>
      </w:r>
      <w:r w:rsidR="00F37046" w:rsidRPr="00F37046">
        <w:t xml:space="preserve"> </w:t>
      </w:r>
      <w:r w:rsidR="00F37046" w:rsidRPr="003F0DD3">
        <w:rPr>
          <w:rFonts w:ascii="Arial" w:hAnsi="Arial"/>
          <w:b/>
          <w:bCs/>
        </w:rPr>
        <w:t xml:space="preserve">Egyptian Journal </w:t>
      </w:r>
      <w:r w:rsidR="00F0036B" w:rsidRPr="003F0DD3">
        <w:rPr>
          <w:rFonts w:ascii="Arial" w:hAnsi="Arial"/>
          <w:b/>
          <w:bCs/>
        </w:rPr>
        <w:t xml:space="preserve">of Immunology, </w:t>
      </w:r>
      <w:r w:rsidR="003F0DD3" w:rsidRPr="003F0DD3">
        <w:rPr>
          <w:rFonts w:ascii="Arial" w:hAnsi="Arial"/>
          <w:b/>
          <w:bCs/>
        </w:rPr>
        <w:t>Vol. 19 (2)</w:t>
      </w:r>
      <w:r w:rsidR="003F0DD3">
        <w:rPr>
          <w:rFonts w:ascii="Arial" w:hAnsi="Arial"/>
          <w:b/>
          <w:bCs/>
        </w:rPr>
        <w:t>: 25-33.</w:t>
      </w:r>
      <w:r w:rsidR="003F0DD3" w:rsidRPr="003F0DD3">
        <w:rPr>
          <w:rFonts w:ascii="Arial" w:hAnsi="Arial"/>
          <w:b/>
          <w:bCs/>
        </w:rPr>
        <w:t xml:space="preserve"> </w:t>
      </w:r>
      <w:r w:rsidR="00BC6877">
        <w:rPr>
          <w:rFonts w:ascii="Arial" w:hAnsi="Arial"/>
          <w:b/>
          <w:bCs/>
        </w:rPr>
        <w:t>2012</w:t>
      </w:r>
    </w:p>
    <w:p w:rsidR="008613F4" w:rsidRPr="008613F4" w:rsidRDefault="008613F4" w:rsidP="008613F4">
      <w:pPr>
        <w:pStyle w:val="ListParagraph"/>
        <w:numPr>
          <w:ilvl w:val="0"/>
          <w:numId w:val="7"/>
        </w:numPr>
        <w:rPr>
          <w:rFonts w:ascii="Arial" w:hAnsi="Arial"/>
          <w:b/>
          <w:bCs/>
        </w:rPr>
      </w:pPr>
      <w:r w:rsidRPr="008613F4">
        <w:rPr>
          <w:rFonts w:ascii="Arial" w:hAnsi="Arial"/>
          <w:b/>
          <w:bCs/>
        </w:rPr>
        <w:t>Interleukin 18 promoter polymorphisms in Egyptian patients with rheumatoid arthritis.</w:t>
      </w:r>
      <w:r w:rsidRPr="008613F4">
        <w:t xml:space="preserve"> </w:t>
      </w:r>
      <w:r w:rsidRPr="008613F4">
        <w:rPr>
          <w:rFonts w:ascii="Arial" w:hAnsi="Arial"/>
          <w:b/>
          <w:bCs/>
        </w:rPr>
        <w:t>Egyptian Journal of Immunology, 2012.</w:t>
      </w:r>
    </w:p>
    <w:p w:rsidR="00D756CA" w:rsidRPr="00934575" w:rsidRDefault="00D756CA" w:rsidP="004C30D7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</w:rPr>
      </w:pPr>
      <w:r w:rsidRPr="00934575">
        <w:rPr>
          <w:rFonts w:ascii="Arial" w:hAnsi="Arial"/>
          <w:b/>
          <w:bCs/>
        </w:rPr>
        <w:t>Exoenzymes production and antifungal susceptibility of Candida Species isolated from pregnant women with vulvovaginitis.</w:t>
      </w:r>
      <w:r w:rsidR="004C30D7" w:rsidRPr="004C30D7">
        <w:t xml:space="preserve"> </w:t>
      </w:r>
      <w:r w:rsidR="004C30D7" w:rsidRPr="004C30D7">
        <w:rPr>
          <w:rFonts w:ascii="Arial" w:hAnsi="Arial"/>
          <w:b/>
          <w:bCs/>
        </w:rPr>
        <w:t>Journal of American Science</w:t>
      </w:r>
      <w:r w:rsidR="004C30D7">
        <w:rPr>
          <w:rFonts w:ascii="Arial" w:hAnsi="Arial"/>
          <w:b/>
          <w:bCs/>
        </w:rPr>
        <w:t>. 2012.</w:t>
      </w:r>
    </w:p>
    <w:p w:rsidR="00D756CA" w:rsidRPr="00934575" w:rsidRDefault="00D756CA" w:rsidP="000A42F8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  <w:rtl/>
        </w:rPr>
      </w:pPr>
      <w:r w:rsidRPr="00934575">
        <w:rPr>
          <w:rFonts w:ascii="Arial" w:hAnsi="Arial"/>
          <w:b/>
          <w:bCs/>
        </w:rPr>
        <w:t>Rapid detection of human metapneumovirus in children with acute respiratory tract infection.</w:t>
      </w:r>
      <w:r w:rsidR="000A42F8" w:rsidRPr="000A42F8">
        <w:t xml:space="preserve"> </w:t>
      </w:r>
      <w:r w:rsidR="000A42F8" w:rsidRPr="000A42F8">
        <w:rPr>
          <w:rFonts w:ascii="Arial" w:hAnsi="Arial"/>
          <w:b/>
          <w:bCs/>
        </w:rPr>
        <w:t>The Egyptian Journal of Medical Microbiology</w:t>
      </w:r>
      <w:r w:rsidR="000A42F8">
        <w:rPr>
          <w:rFonts w:ascii="Arial" w:hAnsi="Arial"/>
          <w:b/>
          <w:bCs/>
        </w:rPr>
        <w:t>,2013.</w:t>
      </w:r>
    </w:p>
    <w:p w:rsidR="00D756CA" w:rsidRDefault="00D756CA" w:rsidP="00D756CA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</w:rPr>
      </w:pPr>
      <w:r w:rsidRPr="00934575">
        <w:rPr>
          <w:rFonts w:ascii="Arial" w:hAnsi="Arial"/>
          <w:b/>
          <w:bCs/>
        </w:rPr>
        <w:t xml:space="preserve">Serum </w:t>
      </w:r>
      <w:proofErr w:type="spellStart"/>
      <w:r w:rsidRPr="00934575">
        <w:rPr>
          <w:rFonts w:ascii="Arial" w:hAnsi="Arial"/>
          <w:b/>
          <w:bCs/>
        </w:rPr>
        <w:t>BLyS</w:t>
      </w:r>
      <w:proofErr w:type="spellEnd"/>
      <w:r w:rsidRPr="00934575">
        <w:rPr>
          <w:rFonts w:ascii="Arial" w:hAnsi="Arial"/>
          <w:b/>
          <w:bCs/>
        </w:rPr>
        <w:t xml:space="preserve"> and APRIL as possible indicators of disease activity in pediatric systemic lupus erythematosus and juvenile idiopathic arthritis</w:t>
      </w:r>
    </w:p>
    <w:p w:rsidR="00D756CA" w:rsidRPr="00792ABD" w:rsidRDefault="00D756CA" w:rsidP="00D756CA">
      <w:pPr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18E4">
        <w:rPr>
          <w:sz w:val="28"/>
          <w:szCs w:val="28"/>
        </w:rPr>
        <w:t>The</w:t>
      </w:r>
      <w:r>
        <w:rPr>
          <w:spacing w:val="32"/>
          <w:sz w:val="28"/>
          <w:szCs w:val="28"/>
        </w:rPr>
        <w:t xml:space="preserve"> </w:t>
      </w:r>
      <w:r w:rsidRPr="00A318E4">
        <w:rPr>
          <w:sz w:val="28"/>
          <w:szCs w:val="28"/>
        </w:rPr>
        <w:t>Egyptian</w:t>
      </w:r>
      <w:r w:rsidRPr="00A318E4">
        <w:rPr>
          <w:spacing w:val="54"/>
          <w:sz w:val="28"/>
          <w:szCs w:val="28"/>
        </w:rPr>
        <w:t xml:space="preserve"> </w:t>
      </w:r>
      <w:r w:rsidRPr="00A318E4">
        <w:rPr>
          <w:w w:val="102"/>
          <w:sz w:val="28"/>
          <w:szCs w:val="28"/>
        </w:rPr>
        <w:t>Rheumatologist</w:t>
      </w:r>
      <w:r w:rsidRPr="00792ABD">
        <w:rPr>
          <w:rFonts w:ascii="Times New Roman" w:hAnsi="Times New Roman" w:cs="Times New Roman"/>
          <w:sz w:val="28"/>
          <w:szCs w:val="28"/>
          <w:lang w:eastAsia="ar-SA"/>
        </w:rPr>
        <w:t>. (2014) 36, 93–99</w:t>
      </w:r>
    </w:p>
    <w:p w:rsidR="00D756CA" w:rsidRDefault="00D756CA" w:rsidP="00D756CA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</w:rPr>
      </w:pPr>
      <w:r w:rsidRPr="00934575">
        <w:rPr>
          <w:rFonts w:ascii="Arial" w:hAnsi="Arial"/>
          <w:b/>
          <w:bCs/>
        </w:rPr>
        <w:t>Human herpes virus 8 Infection in Egyptian Hemodialysis Patients: Prevalence and Risk Factors.</w:t>
      </w:r>
    </w:p>
    <w:p w:rsidR="00D756CA" w:rsidRDefault="00D756CA" w:rsidP="00D756CA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</w:rPr>
      </w:pPr>
      <w:r w:rsidRPr="00934575">
        <w:rPr>
          <w:rFonts w:ascii="Arial" w:hAnsi="Arial"/>
          <w:b/>
          <w:bCs/>
        </w:rPr>
        <w:t>Surface Expression and Genetic Variants of Toll-like Receptors 2 in Pulmonary Tuberculosis Patients.</w:t>
      </w:r>
    </w:p>
    <w:p w:rsidR="00D756CA" w:rsidRDefault="00D756CA" w:rsidP="00D756CA">
      <w:pPr>
        <w:ind w:left="720"/>
        <w:jc w:val="lowKashida"/>
        <w:rPr>
          <w:rFonts w:ascii="Arial" w:hAnsi="Arial"/>
          <w:sz w:val="28"/>
          <w:szCs w:val="28"/>
          <w:lang w:bidi="ar-EG"/>
        </w:rPr>
      </w:pPr>
      <w:r w:rsidRPr="004115C0">
        <w:rPr>
          <w:rFonts w:cs="Simplified Arabic"/>
          <w:sz w:val="28"/>
          <w:szCs w:val="28"/>
        </w:rPr>
        <w:t xml:space="preserve">The Egyptian Journal of </w:t>
      </w:r>
      <w:r w:rsidRPr="004115C0">
        <w:rPr>
          <w:rFonts w:cs="Simplified Arabic"/>
          <w:sz w:val="28"/>
          <w:szCs w:val="28"/>
          <w:lang w:val="en-GB"/>
        </w:rPr>
        <w:t>Immunology.</w:t>
      </w:r>
      <w:r w:rsidRPr="004115C0">
        <w:rPr>
          <w:sz w:val="28"/>
          <w:szCs w:val="28"/>
          <w:lang w:val="en-GB"/>
        </w:rPr>
        <w:t xml:space="preserve"> </w:t>
      </w:r>
      <w:r w:rsidRPr="004115C0">
        <w:rPr>
          <w:sz w:val="28"/>
          <w:szCs w:val="28"/>
        </w:rPr>
        <w:t>2016; 23 (1): 01-10.</w:t>
      </w:r>
    </w:p>
    <w:p w:rsidR="00D756CA" w:rsidRDefault="00D756CA" w:rsidP="00D756CA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</w:rPr>
      </w:pPr>
      <w:r w:rsidRPr="00934575">
        <w:rPr>
          <w:rFonts w:ascii="Arial" w:hAnsi="Arial"/>
          <w:b/>
          <w:bCs/>
        </w:rPr>
        <w:t>Association between Helicobacter pylori Infection and Telomere Length: Effect of Eradication Therapy.</w:t>
      </w:r>
    </w:p>
    <w:p w:rsidR="00D756CA" w:rsidRPr="0075435F" w:rsidRDefault="00D756CA" w:rsidP="00D756CA">
      <w:pPr>
        <w:ind w:left="720"/>
        <w:rPr>
          <w:rFonts w:ascii="Times New Roman" w:hAnsi="Times New Roman" w:cs="Times New Roman"/>
          <w:sz w:val="28"/>
          <w:szCs w:val="28"/>
        </w:rPr>
      </w:pPr>
      <w:r w:rsidRPr="0075435F">
        <w:rPr>
          <w:rFonts w:ascii="Times New Roman" w:hAnsi="Times New Roman" w:cs="Times New Roman"/>
          <w:sz w:val="28"/>
          <w:szCs w:val="28"/>
        </w:rPr>
        <w:t xml:space="preserve">British Microbiology Research Journal. 2016; 13(3): 1-9. </w:t>
      </w:r>
    </w:p>
    <w:p w:rsidR="00D756CA" w:rsidRPr="00934575" w:rsidRDefault="00D756CA" w:rsidP="00D756CA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/>
          <w:b/>
          <w:bCs/>
        </w:rPr>
      </w:pPr>
    </w:p>
    <w:p w:rsidR="00D756CA" w:rsidRDefault="00D756CA" w:rsidP="00D756CA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</w:rPr>
      </w:pPr>
      <w:r w:rsidRPr="00934575">
        <w:rPr>
          <w:rFonts w:ascii="Arial" w:hAnsi="Arial"/>
          <w:b/>
          <w:bCs/>
        </w:rPr>
        <w:lastRenderedPageBreak/>
        <w:t>Peroxisome proliferator- activated receptor gamma expression in peripheral monocytes from rheumatoid arthritis patients.</w:t>
      </w:r>
    </w:p>
    <w:p w:rsidR="00D756CA" w:rsidRPr="004C1DB7" w:rsidRDefault="009E32AE" w:rsidP="00D756CA">
      <w:pPr>
        <w:spacing w:before="67"/>
        <w:ind w:left="720" w:right="-20"/>
        <w:rPr>
          <w:sz w:val="28"/>
          <w:szCs w:val="28"/>
        </w:rPr>
      </w:pPr>
      <w:hyperlink r:id="rId6">
        <w:r w:rsidR="00D756CA" w:rsidRPr="004115C0">
          <w:rPr>
            <w:sz w:val="28"/>
            <w:szCs w:val="28"/>
          </w:rPr>
          <w:t>The</w:t>
        </w:r>
        <w:r w:rsidR="00D756CA" w:rsidRPr="004115C0">
          <w:rPr>
            <w:spacing w:val="28"/>
            <w:sz w:val="28"/>
            <w:szCs w:val="28"/>
          </w:rPr>
          <w:t xml:space="preserve"> </w:t>
        </w:r>
        <w:r w:rsidR="00D756CA" w:rsidRPr="004115C0">
          <w:rPr>
            <w:sz w:val="28"/>
            <w:szCs w:val="28"/>
          </w:rPr>
          <w:t xml:space="preserve">Egyptian </w:t>
        </w:r>
        <w:r w:rsidR="00D756CA" w:rsidRPr="004115C0">
          <w:rPr>
            <w:w w:val="106"/>
            <w:sz w:val="28"/>
            <w:szCs w:val="28"/>
          </w:rPr>
          <w:t>Rheumatol</w:t>
        </w:r>
        <w:r w:rsidR="00D756CA" w:rsidRPr="004115C0">
          <w:rPr>
            <w:spacing w:val="-2"/>
            <w:w w:val="106"/>
            <w:sz w:val="28"/>
            <w:szCs w:val="28"/>
          </w:rPr>
          <w:t>o</w:t>
        </w:r>
        <w:r w:rsidR="00D756CA" w:rsidRPr="004115C0">
          <w:rPr>
            <w:w w:val="106"/>
            <w:sz w:val="28"/>
            <w:szCs w:val="28"/>
          </w:rPr>
          <w:t>gist</w:t>
        </w:r>
        <w:r w:rsidR="00D756CA" w:rsidRPr="004115C0">
          <w:rPr>
            <w:spacing w:val="17"/>
            <w:w w:val="106"/>
            <w:sz w:val="28"/>
            <w:szCs w:val="28"/>
          </w:rPr>
          <w:t xml:space="preserve"> </w:t>
        </w:r>
        <w:r w:rsidR="00D756CA" w:rsidRPr="004115C0">
          <w:rPr>
            <w:sz w:val="28"/>
            <w:szCs w:val="28"/>
          </w:rPr>
          <w:t>(2016)</w:t>
        </w:r>
        <w:r w:rsidR="00D756CA" w:rsidRPr="004115C0">
          <w:rPr>
            <w:spacing w:val="7"/>
            <w:sz w:val="28"/>
            <w:szCs w:val="28"/>
          </w:rPr>
          <w:t xml:space="preserve"> </w:t>
        </w:r>
        <w:r w:rsidR="00D756CA" w:rsidRPr="004115C0">
          <w:rPr>
            <w:sz w:val="28"/>
            <w:szCs w:val="28"/>
          </w:rPr>
          <w:t>38,</w:t>
        </w:r>
        <w:r w:rsidR="00D756CA" w:rsidRPr="004115C0">
          <w:rPr>
            <w:spacing w:val="13"/>
            <w:sz w:val="28"/>
            <w:szCs w:val="28"/>
          </w:rPr>
          <w:t xml:space="preserve"> </w:t>
        </w:r>
        <w:r w:rsidR="00D756CA" w:rsidRPr="004115C0">
          <w:rPr>
            <w:sz w:val="28"/>
            <w:szCs w:val="28"/>
          </w:rPr>
          <w:t>141</w:t>
        </w:r>
      </w:hyperlink>
      <w:r w:rsidR="00D756CA" w:rsidRPr="004115C0">
        <w:rPr>
          <w:rFonts w:ascii="Arial" w:eastAsia="Arial" w:hAnsi="Arial"/>
          <w:sz w:val="28"/>
          <w:szCs w:val="28"/>
        </w:rPr>
        <w:t>–</w:t>
      </w:r>
      <w:hyperlink r:id="rId7">
        <w:r w:rsidR="00D756CA" w:rsidRPr="004115C0">
          <w:rPr>
            <w:sz w:val="28"/>
            <w:szCs w:val="28"/>
          </w:rPr>
          <w:t>146</w:t>
        </w:r>
      </w:hyperlink>
      <w:r w:rsidR="00D756CA" w:rsidRPr="004C1DB7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ab/>
      </w:r>
    </w:p>
    <w:p w:rsidR="00D756CA" w:rsidRDefault="00D756CA" w:rsidP="00D756CA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</w:rPr>
      </w:pPr>
      <w:r w:rsidRPr="00934575">
        <w:rPr>
          <w:rFonts w:ascii="Arial" w:hAnsi="Arial"/>
          <w:b/>
          <w:bCs/>
        </w:rPr>
        <w:t>Prevention of Bacterial Biofilm Formation on Soft Contact Lenses Using Natural Compounds.</w:t>
      </w:r>
    </w:p>
    <w:p w:rsidR="00D756CA" w:rsidRPr="009B053C" w:rsidRDefault="00D756CA" w:rsidP="00D756CA">
      <w:pPr>
        <w:spacing w:before="72"/>
        <w:ind w:left="720" w:right="-64"/>
        <w:rPr>
          <w:rFonts w:ascii="Times New Roman" w:eastAsia="Arial" w:hAnsi="Times New Roman" w:cs="Times New Roman"/>
          <w:sz w:val="28"/>
          <w:szCs w:val="28"/>
        </w:rPr>
      </w:pPr>
      <w:r w:rsidRPr="009B053C">
        <w:rPr>
          <w:rFonts w:ascii="Times New Roman" w:eastAsia="Arial" w:hAnsi="Times New Roman" w:cs="Times New Roman"/>
          <w:color w:val="131413"/>
          <w:w w:val="90"/>
          <w:sz w:val="28"/>
          <w:szCs w:val="28"/>
        </w:rPr>
        <w:t>Journal</w:t>
      </w:r>
      <w:r w:rsidRPr="009B053C">
        <w:rPr>
          <w:rFonts w:ascii="Times New Roman" w:eastAsia="Arial" w:hAnsi="Times New Roman" w:cs="Times New Roman"/>
          <w:color w:val="131413"/>
          <w:spacing w:val="6"/>
          <w:w w:val="90"/>
          <w:sz w:val="28"/>
          <w:szCs w:val="28"/>
        </w:rPr>
        <w:t xml:space="preserve"> </w:t>
      </w:r>
      <w:r w:rsidRPr="009B053C">
        <w:rPr>
          <w:rFonts w:ascii="Times New Roman" w:eastAsia="Arial" w:hAnsi="Times New Roman" w:cs="Times New Roman"/>
          <w:color w:val="131413"/>
          <w:sz w:val="28"/>
          <w:szCs w:val="28"/>
        </w:rPr>
        <w:t>of</w:t>
      </w:r>
      <w:r w:rsidRPr="009B053C">
        <w:rPr>
          <w:rFonts w:ascii="Times New Roman" w:eastAsia="Arial" w:hAnsi="Times New Roman" w:cs="Times New Roman"/>
          <w:color w:val="131413"/>
          <w:spacing w:val="-2"/>
          <w:sz w:val="28"/>
          <w:szCs w:val="28"/>
        </w:rPr>
        <w:t xml:space="preserve"> </w:t>
      </w:r>
      <w:r w:rsidRPr="009B053C">
        <w:rPr>
          <w:rFonts w:ascii="Times New Roman" w:eastAsia="Arial" w:hAnsi="Times New Roman" w:cs="Times New Roman"/>
          <w:color w:val="131413"/>
          <w:w w:val="93"/>
          <w:sz w:val="28"/>
          <w:szCs w:val="28"/>
        </w:rPr>
        <w:t>Ophthalm</w:t>
      </w:r>
      <w:r w:rsidRPr="009B053C">
        <w:rPr>
          <w:rFonts w:ascii="Times New Roman" w:eastAsia="Arial" w:hAnsi="Times New Roman" w:cs="Times New Roman"/>
          <w:color w:val="131413"/>
          <w:spacing w:val="-1"/>
          <w:w w:val="93"/>
          <w:sz w:val="28"/>
          <w:szCs w:val="28"/>
        </w:rPr>
        <w:t>i</w:t>
      </w:r>
      <w:r w:rsidRPr="009B053C">
        <w:rPr>
          <w:rFonts w:ascii="Times New Roman" w:eastAsia="Arial" w:hAnsi="Times New Roman" w:cs="Times New Roman"/>
          <w:color w:val="131413"/>
          <w:w w:val="93"/>
          <w:sz w:val="28"/>
          <w:szCs w:val="28"/>
        </w:rPr>
        <w:t>c</w:t>
      </w:r>
      <w:r w:rsidRPr="009B053C">
        <w:rPr>
          <w:rFonts w:ascii="Times New Roman" w:eastAsia="Arial" w:hAnsi="Times New Roman" w:cs="Times New Roman"/>
          <w:color w:val="131413"/>
          <w:spacing w:val="5"/>
          <w:w w:val="93"/>
          <w:sz w:val="28"/>
          <w:szCs w:val="28"/>
        </w:rPr>
        <w:t xml:space="preserve"> </w:t>
      </w:r>
      <w:r w:rsidRPr="009B053C">
        <w:rPr>
          <w:rFonts w:ascii="Times New Roman" w:eastAsia="Arial" w:hAnsi="Times New Roman" w:cs="Times New Roman"/>
          <w:color w:val="131413"/>
          <w:w w:val="93"/>
          <w:sz w:val="28"/>
          <w:szCs w:val="28"/>
        </w:rPr>
        <w:t>Inflammat</w:t>
      </w:r>
      <w:r w:rsidRPr="009B053C">
        <w:rPr>
          <w:rFonts w:ascii="Times New Roman" w:eastAsia="Arial" w:hAnsi="Times New Roman" w:cs="Times New Roman"/>
          <w:color w:val="131413"/>
          <w:spacing w:val="-2"/>
          <w:w w:val="93"/>
          <w:sz w:val="28"/>
          <w:szCs w:val="28"/>
        </w:rPr>
        <w:t>i</w:t>
      </w:r>
      <w:r w:rsidRPr="009B053C">
        <w:rPr>
          <w:rFonts w:ascii="Times New Roman" w:eastAsia="Arial" w:hAnsi="Times New Roman" w:cs="Times New Roman"/>
          <w:color w:val="131413"/>
          <w:w w:val="93"/>
          <w:sz w:val="28"/>
          <w:szCs w:val="28"/>
        </w:rPr>
        <w:t>on</w:t>
      </w:r>
      <w:r w:rsidRPr="009B053C">
        <w:rPr>
          <w:rFonts w:ascii="Times New Roman" w:eastAsia="Arial" w:hAnsi="Times New Roman" w:cs="Times New Roman"/>
          <w:color w:val="131413"/>
          <w:spacing w:val="31"/>
          <w:w w:val="93"/>
          <w:sz w:val="28"/>
          <w:szCs w:val="28"/>
        </w:rPr>
        <w:t xml:space="preserve"> </w:t>
      </w:r>
      <w:r w:rsidRPr="009B053C">
        <w:rPr>
          <w:rFonts w:ascii="Times New Roman" w:eastAsia="Arial" w:hAnsi="Times New Roman" w:cs="Times New Roman"/>
          <w:color w:val="131413"/>
          <w:sz w:val="28"/>
          <w:szCs w:val="28"/>
        </w:rPr>
        <w:t>and</w:t>
      </w:r>
      <w:r w:rsidRPr="009B053C">
        <w:rPr>
          <w:rFonts w:ascii="Times New Roman" w:eastAsia="Arial" w:hAnsi="Times New Roman" w:cs="Times New Roman"/>
          <w:color w:val="131413"/>
          <w:spacing w:val="-14"/>
          <w:sz w:val="28"/>
          <w:szCs w:val="28"/>
        </w:rPr>
        <w:t xml:space="preserve"> </w:t>
      </w:r>
      <w:r w:rsidRPr="009B053C">
        <w:rPr>
          <w:rFonts w:ascii="Times New Roman" w:eastAsia="Arial" w:hAnsi="Times New Roman" w:cs="Times New Roman"/>
          <w:color w:val="131413"/>
          <w:sz w:val="28"/>
          <w:szCs w:val="28"/>
        </w:rPr>
        <w:t>Infection</w:t>
      </w:r>
      <w:r w:rsidRPr="009B053C">
        <w:rPr>
          <w:rFonts w:ascii="Times New Roman" w:eastAsia="Arial" w:hAnsi="Times New Roman" w:cs="Times New Roman"/>
          <w:color w:val="131413"/>
          <w:spacing w:val="-11"/>
          <w:sz w:val="28"/>
          <w:szCs w:val="28"/>
        </w:rPr>
        <w:t xml:space="preserve"> </w:t>
      </w:r>
      <w:r w:rsidRPr="009B053C">
        <w:rPr>
          <w:rFonts w:ascii="Times New Roman" w:eastAsia="Arial" w:hAnsi="Times New Roman" w:cs="Times New Roman"/>
          <w:color w:val="131413"/>
          <w:w w:val="90"/>
          <w:sz w:val="28"/>
          <w:szCs w:val="28"/>
        </w:rPr>
        <w:t>(2017)</w:t>
      </w:r>
      <w:r w:rsidRPr="009B053C">
        <w:rPr>
          <w:rFonts w:ascii="Times New Roman" w:eastAsia="Arial" w:hAnsi="Times New Roman" w:cs="Times New Roman"/>
          <w:color w:val="131413"/>
          <w:spacing w:val="-7"/>
          <w:w w:val="90"/>
          <w:sz w:val="28"/>
          <w:szCs w:val="28"/>
        </w:rPr>
        <w:t xml:space="preserve"> April, </w:t>
      </w:r>
      <w:r w:rsidRPr="009B053C">
        <w:rPr>
          <w:rFonts w:ascii="Times New Roman" w:eastAsia="Arial" w:hAnsi="Times New Roman" w:cs="Times New Roman"/>
          <w:color w:val="131413"/>
          <w:sz w:val="28"/>
          <w:szCs w:val="28"/>
        </w:rPr>
        <w:t>7:11</w:t>
      </w:r>
    </w:p>
    <w:p w:rsidR="00D756CA" w:rsidRDefault="00D756CA" w:rsidP="00D756CA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</w:rPr>
      </w:pPr>
      <w:r w:rsidRPr="00934575">
        <w:rPr>
          <w:rFonts w:ascii="Arial" w:hAnsi="Arial"/>
          <w:b/>
          <w:bCs/>
        </w:rPr>
        <w:t>Serum calreticulin as a novel Biomarker Juvenile Rheumatoid Arthritis Disease Activity.</w:t>
      </w:r>
    </w:p>
    <w:p w:rsidR="00D756CA" w:rsidRPr="00EE1613" w:rsidRDefault="00D756CA" w:rsidP="00D756CA">
      <w:pPr>
        <w:spacing w:before="72"/>
        <w:ind w:left="720" w:right="-64"/>
        <w:rPr>
          <w:rFonts w:ascii="Times New Roman" w:eastAsia="Arial" w:hAnsi="Times New Roman" w:cs="Times New Roman"/>
          <w:color w:val="131413"/>
          <w:w w:val="90"/>
          <w:sz w:val="28"/>
          <w:szCs w:val="28"/>
        </w:rPr>
      </w:pPr>
      <w:r w:rsidRPr="00EE1613">
        <w:rPr>
          <w:rFonts w:ascii="Times New Roman" w:eastAsia="Arial" w:hAnsi="Times New Roman" w:cs="Times New Roman"/>
          <w:color w:val="131413"/>
          <w:w w:val="90"/>
          <w:sz w:val="28"/>
          <w:szCs w:val="28"/>
        </w:rPr>
        <w:t>European Journal of Rheumatology 2017, 4: 19-23</w:t>
      </w:r>
    </w:p>
    <w:p w:rsidR="00D756CA" w:rsidRPr="00934575" w:rsidRDefault="00D756CA" w:rsidP="00D756CA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</w:rPr>
      </w:pPr>
      <w:r w:rsidRPr="00934575">
        <w:rPr>
          <w:rFonts w:ascii="Arial" w:hAnsi="Arial"/>
          <w:b/>
          <w:bCs/>
        </w:rPr>
        <w:t>Human Parvovirus B19 Infection in Rheumatoid Arthritis           Patients: Screening and Clinical Significance.</w:t>
      </w:r>
    </w:p>
    <w:p w:rsidR="00D756CA" w:rsidRDefault="00D756CA" w:rsidP="00D756CA">
      <w:pPr>
        <w:spacing w:before="72"/>
        <w:ind w:left="720" w:right="-64"/>
        <w:rPr>
          <w:rFonts w:cs="Simplified Arabic"/>
          <w:sz w:val="28"/>
          <w:szCs w:val="28"/>
        </w:rPr>
      </w:pPr>
      <w:r w:rsidRPr="004115C0">
        <w:rPr>
          <w:rFonts w:cs="Simplified Arabic"/>
          <w:sz w:val="28"/>
          <w:szCs w:val="28"/>
        </w:rPr>
        <w:t xml:space="preserve">The Egyptian Journal of </w:t>
      </w:r>
      <w:r w:rsidRPr="004115C0">
        <w:rPr>
          <w:rFonts w:cs="Simplified Arabic"/>
          <w:sz w:val="28"/>
          <w:szCs w:val="28"/>
          <w:lang w:val="en-GB"/>
        </w:rPr>
        <w:t>Immunology. Vol.</w:t>
      </w:r>
      <w:r w:rsidRPr="004115C0">
        <w:rPr>
          <w:rFonts w:cs="Simplified Arabic"/>
          <w:sz w:val="28"/>
          <w:szCs w:val="28"/>
        </w:rPr>
        <w:t>25 (2), 2018.</w:t>
      </w:r>
    </w:p>
    <w:p w:rsidR="00762E9B" w:rsidRDefault="00762E9B" w:rsidP="00762E9B">
      <w:pPr>
        <w:numPr>
          <w:ilvl w:val="0"/>
          <w:numId w:val="7"/>
        </w:numPr>
        <w:textAlignment w:val="top"/>
        <w:rPr>
          <w:rFonts w:ascii="Arial" w:hAnsi="Arial"/>
          <w:b/>
          <w:bCs/>
        </w:rPr>
      </w:pPr>
      <w:r w:rsidRPr="00762E9B">
        <w:rPr>
          <w:rFonts w:ascii="Arial" w:hAnsi="Arial"/>
          <w:b/>
          <w:bCs/>
        </w:rPr>
        <w:t xml:space="preserve">Detection of Human Parvo B19 Infection with Chronic Hemolytic Anemia in </w:t>
      </w:r>
      <w:proofErr w:type="spellStart"/>
      <w:r w:rsidRPr="00762E9B">
        <w:rPr>
          <w:rFonts w:ascii="Arial" w:hAnsi="Arial"/>
          <w:b/>
          <w:bCs/>
        </w:rPr>
        <w:t>Benha</w:t>
      </w:r>
      <w:proofErr w:type="spellEnd"/>
      <w:r w:rsidRPr="00762E9B">
        <w:rPr>
          <w:rFonts w:ascii="Arial" w:hAnsi="Arial"/>
          <w:b/>
          <w:bCs/>
        </w:rPr>
        <w:t xml:space="preserve"> University Hospital.</w:t>
      </w:r>
    </w:p>
    <w:p w:rsidR="00243D1C" w:rsidRPr="00243D1C" w:rsidRDefault="00243D1C" w:rsidP="00243D1C">
      <w:pPr>
        <w:ind w:left="720"/>
        <w:textAlignment w:val="top"/>
        <w:rPr>
          <w:rFonts w:cs="Simplified Arabic"/>
          <w:sz w:val="28"/>
          <w:szCs w:val="28"/>
        </w:rPr>
      </w:pPr>
      <w:r w:rsidRPr="00243D1C">
        <w:rPr>
          <w:rFonts w:cs="Simplified Arabic"/>
          <w:sz w:val="28"/>
          <w:szCs w:val="28"/>
        </w:rPr>
        <w:t xml:space="preserve">Egyptian Journal of Medical Microbiology Vol 30 </w:t>
      </w:r>
      <w:r>
        <w:rPr>
          <w:rFonts w:cs="Simplified Arabic"/>
          <w:sz w:val="28"/>
          <w:szCs w:val="28"/>
        </w:rPr>
        <w:t>(</w:t>
      </w:r>
      <w:r w:rsidRPr="00243D1C">
        <w:rPr>
          <w:rFonts w:cs="Simplified Arabic"/>
          <w:sz w:val="28"/>
          <w:szCs w:val="28"/>
        </w:rPr>
        <w:t>2</w:t>
      </w:r>
      <w:r>
        <w:rPr>
          <w:rFonts w:cs="Simplified Arabic"/>
          <w:sz w:val="28"/>
          <w:szCs w:val="28"/>
        </w:rPr>
        <w:t>)</w:t>
      </w:r>
      <w:r w:rsidRPr="00243D1C">
        <w:rPr>
          <w:rFonts w:cs="Simplified Arabic"/>
          <w:sz w:val="28"/>
          <w:szCs w:val="28"/>
        </w:rPr>
        <w:t xml:space="preserve"> 2021</w:t>
      </w:r>
      <w:r>
        <w:rPr>
          <w:rFonts w:cs="Simplified Arabic"/>
          <w:sz w:val="28"/>
          <w:szCs w:val="28"/>
        </w:rPr>
        <w:t xml:space="preserve">. </w:t>
      </w:r>
      <w:r w:rsidRPr="00243D1C">
        <w:rPr>
          <w:rFonts w:cs="Simplified Arabic"/>
          <w:sz w:val="28"/>
          <w:szCs w:val="28"/>
        </w:rPr>
        <w:t xml:space="preserve"> 51-58 </w:t>
      </w:r>
    </w:p>
    <w:p w:rsidR="00762E9B" w:rsidRPr="00762E9B" w:rsidRDefault="00762E9B" w:rsidP="00762E9B">
      <w:pPr>
        <w:ind w:left="720"/>
        <w:textAlignment w:val="top"/>
        <w:rPr>
          <w:rFonts w:ascii="Arial" w:hAnsi="Arial"/>
          <w:b/>
          <w:bCs/>
        </w:rPr>
      </w:pPr>
    </w:p>
    <w:p w:rsidR="005E0937" w:rsidRDefault="005E0937" w:rsidP="00755C31">
      <w:pPr>
        <w:pStyle w:val="ListParagraph"/>
        <w:numPr>
          <w:ilvl w:val="0"/>
          <w:numId w:val="7"/>
        </w:numPr>
        <w:spacing w:before="72" w:line="480" w:lineRule="auto"/>
        <w:ind w:right="-64"/>
        <w:rPr>
          <w:rFonts w:ascii="Arial" w:hAnsi="Arial"/>
          <w:b/>
          <w:bCs/>
        </w:rPr>
      </w:pPr>
      <w:r w:rsidRPr="00755C31">
        <w:rPr>
          <w:rFonts w:ascii="Arial" w:hAnsi="Arial"/>
          <w:b/>
          <w:bCs/>
        </w:rPr>
        <w:t xml:space="preserve">Evaluation of Colistin and </w:t>
      </w:r>
      <w:proofErr w:type="spellStart"/>
      <w:r w:rsidRPr="00755C31">
        <w:rPr>
          <w:rFonts w:ascii="Arial" w:hAnsi="Arial"/>
          <w:b/>
          <w:bCs/>
        </w:rPr>
        <w:t>Tigecyclin</w:t>
      </w:r>
      <w:proofErr w:type="spellEnd"/>
      <w:r w:rsidRPr="00755C31">
        <w:rPr>
          <w:rFonts w:ascii="Arial" w:hAnsi="Arial"/>
          <w:b/>
          <w:bCs/>
        </w:rPr>
        <w:t xml:space="preserve"> </w:t>
      </w:r>
      <w:r w:rsidR="00755C31" w:rsidRPr="00755C31">
        <w:rPr>
          <w:rFonts w:ascii="Arial" w:hAnsi="Arial"/>
          <w:b/>
          <w:bCs/>
        </w:rPr>
        <w:t>Susceptibility</w:t>
      </w:r>
      <w:r w:rsidRPr="00755C31">
        <w:rPr>
          <w:rFonts w:ascii="Arial" w:hAnsi="Arial"/>
          <w:b/>
          <w:bCs/>
        </w:rPr>
        <w:t xml:space="preserve"> </w:t>
      </w:r>
      <w:r w:rsidR="00755C31" w:rsidRPr="00755C31">
        <w:rPr>
          <w:rFonts w:ascii="Arial" w:hAnsi="Arial"/>
          <w:b/>
          <w:bCs/>
        </w:rPr>
        <w:t>Testing</w:t>
      </w:r>
      <w:r w:rsidRPr="00755C31">
        <w:rPr>
          <w:rFonts w:ascii="Arial" w:hAnsi="Arial"/>
          <w:b/>
          <w:bCs/>
        </w:rPr>
        <w:t xml:space="preserve"> Methods for </w:t>
      </w:r>
      <w:r w:rsidRPr="00755C31">
        <w:rPr>
          <w:rFonts w:ascii="Arial" w:hAnsi="Arial"/>
          <w:b/>
          <w:bCs/>
          <w:i/>
          <w:iCs/>
        </w:rPr>
        <w:t>Klebsiella pneumoniae</w:t>
      </w:r>
      <w:r w:rsidRPr="00755C31">
        <w:rPr>
          <w:rFonts w:ascii="Arial" w:hAnsi="Arial"/>
          <w:b/>
          <w:bCs/>
        </w:rPr>
        <w:t xml:space="preserve"> and </w:t>
      </w:r>
      <w:r w:rsidRPr="00755C31">
        <w:rPr>
          <w:rFonts w:ascii="Arial" w:hAnsi="Arial"/>
          <w:b/>
          <w:bCs/>
          <w:i/>
          <w:iCs/>
        </w:rPr>
        <w:t xml:space="preserve">Acinetobacter </w:t>
      </w:r>
      <w:proofErr w:type="spellStart"/>
      <w:r w:rsidRPr="00755C31">
        <w:rPr>
          <w:rFonts w:ascii="Arial" w:hAnsi="Arial"/>
          <w:b/>
          <w:bCs/>
          <w:i/>
          <w:iCs/>
        </w:rPr>
        <w:t>baumanii</w:t>
      </w:r>
      <w:proofErr w:type="spellEnd"/>
      <w:r w:rsidR="00755C31" w:rsidRPr="00755C31">
        <w:rPr>
          <w:rFonts w:ascii="Arial" w:hAnsi="Arial"/>
          <w:b/>
          <w:bCs/>
        </w:rPr>
        <w:t xml:space="preserve"> Clinical Isolates.</w:t>
      </w:r>
    </w:p>
    <w:p w:rsidR="00755C31" w:rsidRPr="00755C31" w:rsidRDefault="00755C31" w:rsidP="00755C31">
      <w:pPr>
        <w:pStyle w:val="ListParagraph"/>
        <w:spacing w:before="72" w:line="480" w:lineRule="auto"/>
        <w:ind w:right="-64"/>
        <w:rPr>
          <w:rFonts w:ascii="Arial" w:hAnsi="Arial"/>
        </w:rPr>
      </w:pPr>
      <w:r w:rsidRPr="00755C31">
        <w:rPr>
          <w:rFonts w:ascii="Arial" w:hAnsi="Arial"/>
        </w:rPr>
        <w:t>Egyptian Journal of Medical Microbiology (2021), 30(2): 35-42.</w:t>
      </w:r>
    </w:p>
    <w:p w:rsidR="00D756CA" w:rsidRDefault="00A17D53" w:rsidP="00755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Optimizing Eco-Friendly Degradation of Polyvinyl Chloride (PVC) Plastic Using Environmental Strains of Malassezia Species and Aspergillus fumigatus.</w:t>
      </w:r>
    </w:p>
    <w:p w:rsidR="00E71F9E" w:rsidRPr="00B0384F" w:rsidRDefault="00E71F9E" w:rsidP="00E71F9E">
      <w:pPr>
        <w:pStyle w:val="ListParagraph"/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  <w:r w:rsidRPr="00B0384F">
        <w:rPr>
          <w:rFonts w:ascii="Arial" w:hAnsi="Arial"/>
        </w:rPr>
        <w:t>International Journal of Molecular Science (2023):  24(20), 15452</w:t>
      </w:r>
    </w:p>
    <w:p w:rsidR="00D756CA" w:rsidRDefault="00D756CA" w:rsidP="00D756CA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/>
          <w:b/>
          <w:bCs/>
        </w:rPr>
      </w:pPr>
    </w:p>
    <w:p w:rsidR="00D756CA" w:rsidRDefault="00D756CA" w:rsidP="00D756CA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/>
          <w:b/>
          <w:bCs/>
        </w:rPr>
      </w:pPr>
    </w:p>
    <w:p w:rsidR="00534375" w:rsidRDefault="00534375" w:rsidP="00534375">
      <w:pPr>
        <w:rPr>
          <w:lang w:bidi="ar-EG"/>
        </w:rPr>
      </w:pPr>
    </w:p>
    <w:sectPr w:rsidR="00534375" w:rsidSect="008704B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Arabic Naskh">
    <w:altName w:val="Calibri"/>
    <w:charset w:val="00"/>
    <w:family w:val="swiss"/>
    <w:pitch w:val="variable"/>
    <w:sig w:usb0="00002003" w:usb1="80002000" w:usb2="00000008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87128"/>
    <w:multiLevelType w:val="hybridMultilevel"/>
    <w:tmpl w:val="88F0C3C8"/>
    <w:lvl w:ilvl="0" w:tplc="5B702AE8">
      <w:start w:val="17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1650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417ED"/>
    <w:multiLevelType w:val="hybridMultilevel"/>
    <w:tmpl w:val="551A5208"/>
    <w:lvl w:ilvl="0" w:tplc="4D42447A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FF4085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6D95BEB"/>
    <w:multiLevelType w:val="hybridMultilevel"/>
    <w:tmpl w:val="B58A279A"/>
    <w:lvl w:ilvl="0" w:tplc="AD3E9FCE">
      <w:start w:val="1"/>
      <w:numFmt w:val="lowerLetter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3A36E8"/>
    <w:multiLevelType w:val="hybridMultilevel"/>
    <w:tmpl w:val="C6507272"/>
    <w:lvl w:ilvl="0" w:tplc="1196169C">
      <w:start w:val="4"/>
      <w:numFmt w:val="decimal"/>
      <w:lvlText w:val="%1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8" w15:restartNumberingAfterBreak="0">
    <w:nsid w:val="7A32110A"/>
    <w:multiLevelType w:val="hybridMultilevel"/>
    <w:tmpl w:val="CC1E1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0F6C1D"/>
    <w:multiLevelType w:val="hybridMultilevel"/>
    <w:tmpl w:val="B78C0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7642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FF35446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3"/>
  </w:num>
  <w:num w:numId="8">
    <w:abstractNumId w:val="10"/>
  </w:num>
  <w:num w:numId="9">
    <w:abstractNumId w:val="0"/>
  </w:num>
  <w:num w:numId="10">
    <w:abstractNumId w:val="2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B80"/>
    <w:rsid w:val="000419DE"/>
    <w:rsid w:val="000948A2"/>
    <w:rsid w:val="000A42F8"/>
    <w:rsid w:val="00130504"/>
    <w:rsid w:val="0014462F"/>
    <w:rsid w:val="001F6B25"/>
    <w:rsid w:val="00223A1F"/>
    <w:rsid w:val="00243D1C"/>
    <w:rsid w:val="002946C1"/>
    <w:rsid w:val="00311E7D"/>
    <w:rsid w:val="003436E2"/>
    <w:rsid w:val="00375208"/>
    <w:rsid w:val="00391E43"/>
    <w:rsid w:val="003F0DD3"/>
    <w:rsid w:val="003F7225"/>
    <w:rsid w:val="004916ED"/>
    <w:rsid w:val="004B7E1E"/>
    <w:rsid w:val="004C30D7"/>
    <w:rsid w:val="005220E6"/>
    <w:rsid w:val="00534375"/>
    <w:rsid w:val="00547776"/>
    <w:rsid w:val="005763B9"/>
    <w:rsid w:val="005A2DA6"/>
    <w:rsid w:val="005D27CA"/>
    <w:rsid w:val="005E0937"/>
    <w:rsid w:val="00634957"/>
    <w:rsid w:val="00676776"/>
    <w:rsid w:val="0068752F"/>
    <w:rsid w:val="006B69C7"/>
    <w:rsid w:val="006C7F85"/>
    <w:rsid w:val="007002F9"/>
    <w:rsid w:val="0071197C"/>
    <w:rsid w:val="00715703"/>
    <w:rsid w:val="00716AE8"/>
    <w:rsid w:val="00755C31"/>
    <w:rsid w:val="00762E9B"/>
    <w:rsid w:val="00765655"/>
    <w:rsid w:val="00775007"/>
    <w:rsid w:val="0078786B"/>
    <w:rsid w:val="007E5347"/>
    <w:rsid w:val="008200AD"/>
    <w:rsid w:val="00841459"/>
    <w:rsid w:val="008613F4"/>
    <w:rsid w:val="008704B9"/>
    <w:rsid w:val="00894CE9"/>
    <w:rsid w:val="008D77B9"/>
    <w:rsid w:val="008F6A34"/>
    <w:rsid w:val="00941DE6"/>
    <w:rsid w:val="009E32AE"/>
    <w:rsid w:val="00A17D53"/>
    <w:rsid w:val="00A313A2"/>
    <w:rsid w:val="00A45B7B"/>
    <w:rsid w:val="00A86ACB"/>
    <w:rsid w:val="00AB7D77"/>
    <w:rsid w:val="00B0384F"/>
    <w:rsid w:val="00BB1F83"/>
    <w:rsid w:val="00BC6877"/>
    <w:rsid w:val="00C1326B"/>
    <w:rsid w:val="00C1617B"/>
    <w:rsid w:val="00D756CA"/>
    <w:rsid w:val="00DC3A55"/>
    <w:rsid w:val="00DC7AFA"/>
    <w:rsid w:val="00E25B80"/>
    <w:rsid w:val="00E27AE0"/>
    <w:rsid w:val="00E71F9E"/>
    <w:rsid w:val="00E83DCF"/>
    <w:rsid w:val="00EA4423"/>
    <w:rsid w:val="00EF7DE0"/>
    <w:rsid w:val="00F0036B"/>
    <w:rsid w:val="00F31B3E"/>
    <w:rsid w:val="00F37046"/>
    <w:rsid w:val="00F76DFB"/>
    <w:rsid w:val="00FD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F23B869"/>
  <w15:chartTrackingRefBased/>
  <w15:docId w15:val="{B71BBDD8-6758-4042-8B38-97554356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46C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6C1"/>
    <w:pPr>
      <w:ind w:left="720"/>
      <w:contextualSpacing/>
    </w:pPr>
  </w:style>
  <w:style w:type="character" w:styleId="Hyperlink">
    <w:name w:val="Hyperlink"/>
    <w:basedOn w:val="DefaultParagraphFont"/>
    <w:unhideWhenUsed/>
    <w:rsid w:val="002946C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946C1"/>
    <w:pPr>
      <w:spacing w:after="0" w:line="240" w:lineRule="auto"/>
    </w:pPr>
    <w:rPr>
      <w:rFonts w:ascii="Calibri" w:eastAsia="Calibri" w:hAnsi="Calibri" w:cs="Arial"/>
    </w:rPr>
  </w:style>
  <w:style w:type="character" w:customStyle="1" w:styleId="longtext">
    <w:name w:val="long_text"/>
    <w:basedOn w:val="DefaultParagraphFont"/>
    <w:rsid w:val="00294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x.doi.org/10.1016/j.ejr.2015.10.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x.doi.org/10.1016/j.ejr.2015.10.001" TargetMode="External"/><Relationship Id="rId5" Type="http://schemas.openxmlformats.org/officeDocument/2006/relationships/hyperlink" Target="mailto:drabeeraboelazm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9</Pages>
  <Words>1658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alqsa</dc:creator>
  <cp:keywords/>
  <dc:description/>
  <cp:lastModifiedBy>AZM</cp:lastModifiedBy>
  <cp:revision>114</cp:revision>
  <dcterms:created xsi:type="dcterms:W3CDTF">2017-10-29T22:35:00Z</dcterms:created>
  <dcterms:modified xsi:type="dcterms:W3CDTF">2025-08-11T14:43:00Z</dcterms:modified>
</cp:coreProperties>
</file>